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FF16" w14:textId="7A3391B0" w:rsidR="00D4445E" w:rsidRDefault="00B901CE">
      <w:pPr>
        <w:jc w:val="center"/>
        <w:rPr>
          <w:rFonts w:eastAsia="仿宋"/>
          <w:b/>
          <w:bCs/>
          <w:sz w:val="36"/>
          <w:szCs w:val="36"/>
        </w:rPr>
      </w:pPr>
      <w:r>
        <w:rPr>
          <w:rFonts w:eastAsia="仿宋"/>
          <w:b/>
          <w:bCs/>
          <w:sz w:val="36"/>
          <w:szCs w:val="36"/>
        </w:rPr>
        <w:t>伦理委员会送审文件清单</w:t>
      </w:r>
    </w:p>
    <w:p w14:paraId="43B68A4C" w14:textId="2101F014" w:rsidR="00D4445E" w:rsidRPr="00DB5CEC" w:rsidRDefault="00B901CE" w:rsidP="00DB5CEC">
      <w:pPr>
        <w:pStyle w:val="1"/>
        <w:numPr>
          <w:ilvl w:val="0"/>
          <w:numId w:val="13"/>
        </w:numPr>
        <w:ind w:left="780" w:firstLineChars="0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初始审查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7715"/>
      </w:tblGrid>
      <w:tr w:rsidR="00D4445E" w14:paraId="66F4AD52" w14:textId="77777777">
        <w:trPr>
          <w:trHeight w:val="567"/>
        </w:trPr>
        <w:tc>
          <w:tcPr>
            <w:tcW w:w="807" w:type="dxa"/>
            <w:vAlign w:val="center"/>
          </w:tcPr>
          <w:p w14:paraId="4CE45C9A" w14:textId="77777777" w:rsidR="00D4445E" w:rsidRDefault="00D4445E">
            <w:pPr>
              <w:pStyle w:val="af4"/>
              <w:numPr>
                <w:ilvl w:val="0"/>
                <w:numId w:val="15"/>
              </w:numPr>
              <w:ind w:firstLineChars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715" w:type="dxa"/>
            <w:vAlign w:val="center"/>
          </w:tcPr>
          <w:p w14:paraId="6FC1555C" w14:textId="5C4DAA81" w:rsidR="00D4445E" w:rsidRDefault="00B901CE">
            <w:pPr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递交</w:t>
            </w:r>
            <w:r w:rsidR="00DB5CEC">
              <w:rPr>
                <w:rFonts w:eastAsia="仿宋" w:hint="eastAsia"/>
                <w:bCs/>
                <w:sz w:val="24"/>
              </w:rPr>
              <w:t>信</w:t>
            </w:r>
            <w:r>
              <w:rPr>
                <w:rFonts w:eastAsia="仿宋"/>
                <w:bCs/>
                <w:sz w:val="24"/>
              </w:rPr>
              <w:t>（注明文件名称、版本号和版本日期）</w:t>
            </w:r>
          </w:p>
        </w:tc>
      </w:tr>
      <w:tr w:rsidR="00D4445E" w14:paraId="052341EB" w14:textId="77777777">
        <w:trPr>
          <w:trHeight w:val="567"/>
        </w:trPr>
        <w:tc>
          <w:tcPr>
            <w:tcW w:w="807" w:type="dxa"/>
            <w:vAlign w:val="center"/>
          </w:tcPr>
          <w:p w14:paraId="53AA0937" w14:textId="77777777" w:rsidR="00D4445E" w:rsidRDefault="00D4445E">
            <w:pPr>
              <w:pStyle w:val="af4"/>
              <w:numPr>
                <w:ilvl w:val="0"/>
                <w:numId w:val="15"/>
              </w:numPr>
              <w:ind w:firstLineChars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715" w:type="dxa"/>
            <w:vAlign w:val="center"/>
          </w:tcPr>
          <w:p w14:paraId="3D30686F" w14:textId="51B1BC34" w:rsidR="00D4445E" w:rsidRDefault="00B901CE">
            <w:pPr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初始审查申请表</w:t>
            </w:r>
          </w:p>
        </w:tc>
      </w:tr>
      <w:tr w:rsidR="00D4445E" w14:paraId="40CAFA56" w14:textId="77777777">
        <w:trPr>
          <w:trHeight w:val="567"/>
        </w:trPr>
        <w:tc>
          <w:tcPr>
            <w:tcW w:w="807" w:type="dxa"/>
            <w:vAlign w:val="center"/>
          </w:tcPr>
          <w:p w14:paraId="34A494CF" w14:textId="77777777" w:rsidR="00D4445E" w:rsidRDefault="00D4445E">
            <w:pPr>
              <w:pStyle w:val="af4"/>
              <w:numPr>
                <w:ilvl w:val="0"/>
                <w:numId w:val="15"/>
              </w:numPr>
              <w:ind w:firstLineChars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715" w:type="dxa"/>
            <w:vAlign w:val="center"/>
          </w:tcPr>
          <w:p w14:paraId="28EDAB22" w14:textId="2084DFB3" w:rsidR="00D4445E" w:rsidRDefault="00DB5CEC">
            <w:pPr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研究者简历和其他资质文件</w:t>
            </w:r>
          </w:p>
        </w:tc>
      </w:tr>
      <w:tr w:rsidR="00D4445E" w14:paraId="490A4BB7" w14:textId="77777777">
        <w:trPr>
          <w:trHeight w:val="567"/>
        </w:trPr>
        <w:tc>
          <w:tcPr>
            <w:tcW w:w="807" w:type="dxa"/>
            <w:vAlign w:val="center"/>
          </w:tcPr>
          <w:p w14:paraId="45F29DEB" w14:textId="77777777" w:rsidR="00D4445E" w:rsidRDefault="00D4445E">
            <w:pPr>
              <w:pStyle w:val="af4"/>
              <w:numPr>
                <w:ilvl w:val="0"/>
                <w:numId w:val="15"/>
              </w:numPr>
              <w:ind w:firstLineChars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715" w:type="dxa"/>
            <w:vAlign w:val="center"/>
          </w:tcPr>
          <w:p w14:paraId="07A110B3" w14:textId="69409EE1" w:rsidR="00D4445E" w:rsidRDefault="00DB5CEC">
            <w:pPr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研究者</w:t>
            </w:r>
            <w:r>
              <w:rPr>
                <w:rFonts w:eastAsia="仿宋"/>
                <w:bCs/>
                <w:sz w:val="24"/>
              </w:rPr>
              <w:t>责任</w:t>
            </w:r>
            <w:r>
              <w:rPr>
                <w:rFonts w:eastAsia="仿宋" w:hint="eastAsia"/>
                <w:bCs/>
                <w:sz w:val="24"/>
              </w:rPr>
              <w:t>声明</w:t>
            </w:r>
          </w:p>
        </w:tc>
      </w:tr>
      <w:tr w:rsidR="00D4445E" w14:paraId="545B96EC" w14:textId="77777777">
        <w:trPr>
          <w:trHeight w:val="567"/>
        </w:trPr>
        <w:tc>
          <w:tcPr>
            <w:tcW w:w="807" w:type="dxa"/>
            <w:vAlign w:val="center"/>
          </w:tcPr>
          <w:p w14:paraId="2B077729" w14:textId="77777777" w:rsidR="00D4445E" w:rsidRDefault="00D4445E">
            <w:pPr>
              <w:pStyle w:val="af4"/>
              <w:numPr>
                <w:ilvl w:val="0"/>
                <w:numId w:val="15"/>
              </w:numPr>
              <w:ind w:firstLineChars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715" w:type="dxa"/>
            <w:vAlign w:val="center"/>
          </w:tcPr>
          <w:p w14:paraId="587324E7" w14:textId="25008897" w:rsidR="00D4445E" w:rsidRDefault="00DB5CEC">
            <w:pPr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研究小组成员名单和其他资质文件</w:t>
            </w:r>
          </w:p>
        </w:tc>
      </w:tr>
      <w:tr w:rsidR="00D4445E" w14:paraId="3577349A" w14:textId="77777777">
        <w:trPr>
          <w:trHeight w:val="567"/>
        </w:trPr>
        <w:tc>
          <w:tcPr>
            <w:tcW w:w="807" w:type="dxa"/>
            <w:vAlign w:val="center"/>
          </w:tcPr>
          <w:p w14:paraId="58B9AFE1" w14:textId="77777777" w:rsidR="00D4445E" w:rsidRDefault="00D4445E">
            <w:pPr>
              <w:pStyle w:val="af4"/>
              <w:numPr>
                <w:ilvl w:val="0"/>
                <w:numId w:val="15"/>
              </w:numPr>
              <w:ind w:firstLineChars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715" w:type="dxa"/>
            <w:vAlign w:val="center"/>
          </w:tcPr>
          <w:p w14:paraId="669D23E7" w14:textId="4F387CEA" w:rsidR="00D4445E" w:rsidRDefault="00DB5CEC">
            <w:pPr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受试者</w:t>
            </w:r>
            <w:r>
              <w:rPr>
                <w:rFonts w:eastAsia="仿宋"/>
                <w:bCs/>
                <w:sz w:val="24"/>
              </w:rPr>
              <w:t>保险</w:t>
            </w:r>
            <w:r>
              <w:rPr>
                <w:rFonts w:eastAsia="仿宋" w:hint="eastAsia"/>
                <w:bCs/>
                <w:sz w:val="24"/>
              </w:rPr>
              <w:t>的相关文件</w:t>
            </w:r>
            <w:r>
              <w:rPr>
                <w:rFonts w:eastAsia="仿宋"/>
                <w:bCs/>
                <w:sz w:val="24"/>
              </w:rPr>
              <w:t>（如有）</w:t>
            </w:r>
          </w:p>
        </w:tc>
      </w:tr>
      <w:tr w:rsidR="00D4445E" w14:paraId="212F2535" w14:textId="77777777">
        <w:trPr>
          <w:trHeight w:val="567"/>
        </w:trPr>
        <w:tc>
          <w:tcPr>
            <w:tcW w:w="807" w:type="dxa"/>
            <w:vAlign w:val="center"/>
          </w:tcPr>
          <w:p w14:paraId="3929D010" w14:textId="77777777" w:rsidR="00D4445E" w:rsidRDefault="00D4445E">
            <w:pPr>
              <w:pStyle w:val="af4"/>
              <w:numPr>
                <w:ilvl w:val="0"/>
                <w:numId w:val="15"/>
              </w:numPr>
              <w:ind w:firstLineChars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715" w:type="dxa"/>
            <w:vAlign w:val="center"/>
          </w:tcPr>
          <w:p w14:paraId="141FC0AB" w14:textId="459F70F1" w:rsidR="00D4445E" w:rsidRDefault="00DB5CEC">
            <w:pPr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试验用药品</w:t>
            </w:r>
            <w:r>
              <w:rPr>
                <w:rFonts w:eastAsia="仿宋" w:hint="eastAsia"/>
                <w:bCs/>
                <w:sz w:val="24"/>
              </w:rPr>
              <w:t>检验</w:t>
            </w:r>
            <w:r>
              <w:rPr>
                <w:rFonts w:eastAsia="仿宋"/>
                <w:bCs/>
                <w:sz w:val="24"/>
              </w:rPr>
              <w:t>报告和</w:t>
            </w:r>
            <w:r>
              <w:rPr>
                <w:rFonts w:eastAsia="仿宋"/>
                <w:bCs/>
                <w:sz w:val="24"/>
              </w:rPr>
              <w:t>/</w:t>
            </w:r>
            <w:r>
              <w:rPr>
                <w:rFonts w:eastAsia="仿宋"/>
                <w:bCs/>
                <w:sz w:val="24"/>
              </w:rPr>
              <w:t>或药品说明书（如有）</w:t>
            </w:r>
          </w:p>
        </w:tc>
      </w:tr>
      <w:tr w:rsidR="00D4445E" w14:paraId="1D90C53E" w14:textId="77777777">
        <w:trPr>
          <w:trHeight w:val="567"/>
        </w:trPr>
        <w:tc>
          <w:tcPr>
            <w:tcW w:w="807" w:type="dxa"/>
            <w:vAlign w:val="center"/>
          </w:tcPr>
          <w:p w14:paraId="28B327DD" w14:textId="77777777" w:rsidR="00D4445E" w:rsidRDefault="00D4445E">
            <w:pPr>
              <w:pStyle w:val="af4"/>
              <w:numPr>
                <w:ilvl w:val="0"/>
                <w:numId w:val="15"/>
              </w:numPr>
              <w:ind w:firstLineChars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715" w:type="dxa"/>
            <w:vAlign w:val="center"/>
          </w:tcPr>
          <w:p w14:paraId="7C0D194E" w14:textId="0B3831F0" w:rsidR="00D4445E" w:rsidRDefault="00DB5CEC">
            <w:pPr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研究者手册（</w:t>
            </w:r>
            <w:r>
              <w:rPr>
                <w:rFonts w:eastAsia="仿宋"/>
                <w:bCs/>
                <w:sz w:val="24"/>
              </w:rPr>
              <w:t>注明版本号和日期）</w:t>
            </w:r>
            <w:r>
              <w:rPr>
                <w:rFonts w:eastAsia="仿宋" w:hint="eastAsia"/>
                <w:bCs/>
                <w:sz w:val="24"/>
              </w:rPr>
              <w:t>（根据项目情况自行设计）</w:t>
            </w:r>
          </w:p>
        </w:tc>
      </w:tr>
      <w:tr w:rsidR="00D4445E" w14:paraId="2E281060" w14:textId="77777777" w:rsidTr="00DB5CEC">
        <w:trPr>
          <w:trHeight w:val="493"/>
        </w:trPr>
        <w:tc>
          <w:tcPr>
            <w:tcW w:w="807" w:type="dxa"/>
            <w:vAlign w:val="center"/>
          </w:tcPr>
          <w:p w14:paraId="55EB9165" w14:textId="77777777" w:rsidR="00D4445E" w:rsidRDefault="00D4445E">
            <w:pPr>
              <w:pStyle w:val="af4"/>
              <w:numPr>
                <w:ilvl w:val="0"/>
                <w:numId w:val="15"/>
              </w:numPr>
              <w:ind w:firstLineChars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715" w:type="dxa"/>
            <w:vAlign w:val="center"/>
          </w:tcPr>
          <w:p w14:paraId="4935C088" w14:textId="5EE2F51F" w:rsidR="00D4445E" w:rsidRDefault="00DB5CEC">
            <w:pPr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临床研究方案及其修订版</w:t>
            </w:r>
            <w:r>
              <w:rPr>
                <w:rFonts w:eastAsia="仿宋"/>
                <w:bCs/>
                <w:sz w:val="24"/>
              </w:rPr>
              <w:t>（注明版本号和日期，主要研究者签名）</w:t>
            </w:r>
          </w:p>
        </w:tc>
      </w:tr>
      <w:tr w:rsidR="009610E7" w14:paraId="7E4BC6E5" w14:textId="77777777" w:rsidTr="00DB5CEC">
        <w:trPr>
          <w:trHeight w:val="493"/>
        </w:trPr>
        <w:tc>
          <w:tcPr>
            <w:tcW w:w="807" w:type="dxa"/>
            <w:vAlign w:val="center"/>
          </w:tcPr>
          <w:p w14:paraId="60746253" w14:textId="77777777" w:rsidR="009610E7" w:rsidRDefault="009610E7">
            <w:pPr>
              <w:pStyle w:val="af4"/>
              <w:numPr>
                <w:ilvl w:val="0"/>
                <w:numId w:val="15"/>
              </w:numPr>
              <w:ind w:firstLineChars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715" w:type="dxa"/>
            <w:vAlign w:val="center"/>
          </w:tcPr>
          <w:p w14:paraId="6BED00FC" w14:textId="623A5C33" w:rsidR="009610E7" w:rsidRDefault="00FF61AA">
            <w:pPr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存在的临床</w:t>
            </w:r>
            <w:r w:rsidR="009610E7">
              <w:rPr>
                <w:rFonts w:eastAsia="仿宋" w:hint="eastAsia"/>
                <w:bCs/>
                <w:sz w:val="24"/>
              </w:rPr>
              <w:t>风险点及</w:t>
            </w:r>
            <w:r>
              <w:rPr>
                <w:rFonts w:eastAsia="仿宋" w:hint="eastAsia"/>
                <w:bCs/>
                <w:sz w:val="24"/>
              </w:rPr>
              <w:t>临床</w:t>
            </w:r>
            <w:r w:rsidR="009610E7">
              <w:rPr>
                <w:rFonts w:eastAsia="仿宋" w:hint="eastAsia"/>
                <w:bCs/>
                <w:sz w:val="24"/>
              </w:rPr>
              <w:t>处置预案</w:t>
            </w:r>
          </w:p>
        </w:tc>
      </w:tr>
      <w:tr w:rsidR="00D4445E" w14:paraId="243BB503" w14:textId="77777777">
        <w:trPr>
          <w:trHeight w:val="567"/>
        </w:trPr>
        <w:tc>
          <w:tcPr>
            <w:tcW w:w="807" w:type="dxa"/>
            <w:vAlign w:val="center"/>
          </w:tcPr>
          <w:p w14:paraId="52090D16" w14:textId="77777777" w:rsidR="00D4445E" w:rsidRDefault="00D4445E">
            <w:pPr>
              <w:pStyle w:val="af4"/>
              <w:numPr>
                <w:ilvl w:val="0"/>
                <w:numId w:val="15"/>
              </w:numPr>
              <w:ind w:firstLineChars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715" w:type="dxa"/>
            <w:vAlign w:val="center"/>
          </w:tcPr>
          <w:p w14:paraId="4047F982" w14:textId="7F743A7B" w:rsidR="00D4445E" w:rsidRPr="00DB5CEC" w:rsidRDefault="00DB5CEC">
            <w:pPr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知情同意书</w:t>
            </w:r>
            <w:r>
              <w:rPr>
                <w:rFonts w:eastAsia="仿宋"/>
                <w:bCs/>
                <w:sz w:val="24"/>
              </w:rPr>
              <w:t>（注明版本号和日期）</w:t>
            </w:r>
          </w:p>
        </w:tc>
      </w:tr>
      <w:tr w:rsidR="00D4445E" w14:paraId="7A746CF4" w14:textId="77777777">
        <w:trPr>
          <w:trHeight w:val="567"/>
        </w:trPr>
        <w:tc>
          <w:tcPr>
            <w:tcW w:w="807" w:type="dxa"/>
            <w:vAlign w:val="center"/>
          </w:tcPr>
          <w:p w14:paraId="219C0431" w14:textId="77777777" w:rsidR="00D4445E" w:rsidRDefault="00D4445E">
            <w:pPr>
              <w:pStyle w:val="af4"/>
              <w:numPr>
                <w:ilvl w:val="0"/>
                <w:numId w:val="15"/>
              </w:numPr>
              <w:ind w:firstLineChars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715" w:type="dxa"/>
            <w:vAlign w:val="center"/>
          </w:tcPr>
          <w:p w14:paraId="795985F1" w14:textId="5C90288B" w:rsidR="00D4445E" w:rsidRDefault="00DB5CEC">
            <w:pPr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病例报告表（注明版本号和日期）、简易病历、受试者卡片、问卷等</w:t>
            </w:r>
            <w:r>
              <w:rPr>
                <w:rFonts w:eastAsia="仿宋" w:hint="eastAsia"/>
                <w:bCs/>
                <w:sz w:val="24"/>
              </w:rPr>
              <w:t>（根据项目情况自行设计）</w:t>
            </w:r>
          </w:p>
        </w:tc>
      </w:tr>
      <w:tr w:rsidR="00D4445E" w14:paraId="252EF244" w14:textId="77777777">
        <w:trPr>
          <w:trHeight w:val="567"/>
        </w:trPr>
        <w:tc>
          <w:tcPr>
            <w:tcW w:w="807" w:type="dxa"/>
            <w:vAlign w:val="center"/>
          </w:tcPr>
          <w:p w14:paraId="5F84B6F6" w14:textId="77777777" w:rsidR="00D4445E" w:rsidRDefault="00D4445E">
            <w:pPr>
              <w:pStyle w:val="af4"/>
              <w:numPr>
                <w:ilvl w:val="0"/>
                <w:numId w:val="15"/>
              </w:numPr>
              <w:ind w:firstLineChars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715" w:type="dxa"/>
            <w:vAlign w:val="center"/>
          </w:tcPr>
          <w:p w14:paraId="016BF1FC" w14:textId="20DAD1B5" w:rsidR="00D4445E" w:rsidRDefault="00DB5CEC">
            <w:pPr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受试者招募材料</w:t>
            </w:r>
            <w:r>
              <w:rPr>
                <w:rFonts w:eastAsia="仿宋"/>
                <w:bCs/>
                <w:sz w:val="24"/>
              </w:rPr>
              <w:t>（包括文字、视频材料等）（注明版本号和日期）</w:t>
            </w:r>
          </w:p>
        </w:tc>
      </w:tr>
      <w:tr w:rsidR="00D4445E" w14:paraId="5841FBCF" w14:textId="77777777">
        <w:trPr>
          <w:trHeight w:val="567"/>
        </w:trPr>
        <w:tc>
          <w:tcPr>
            <w:tcW w:w="807" w:type="dxa"/>
            <w:vAlign w:val="center"/>
          </w:tcPr>
          <w:p w14:paraId="1510EA82" w14:textId="77777777" w:rsidR="00D4445E" w:rsidRDefault="00D4445E">
            <w:pPr>
              <w:pStyle w:val="af4"/>
              <w:numPr>
                <w:ilvl w:val="0"/>
                <w:numId w:val="15"/>
              </w:numPr>
              <w:ind w:firstLineChars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715" w:type="dxa"/>
            <w:vAlign w:val="center"/>
          </w:tcPr>
          <w:p w14:paraId="45012700" w14:textId="3C376DEB" w:rsidR="00D4445E" w:rsidRDefault="00DB5CEC">
            <w:pPr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受试者补偿信息的文件及其他提供给受试者任何书面资料（如有）</w:t>
            </w:r>
          </w:p>
        </w:tc>
      </w:tr>
      <w:tr w:rsidR="00D4445E" w14:paraId="1E2BC063" w14:textId="77777777">
        <w:trPr>
          <w:trHeight w:val="567"/>
        </w:trPr>
        <w:tc>
          <w:tcPr>
            <w:tcW w:w="807" w:type="dxa"/>
            <w:vAlign w:val="center"/>
          </w:tcPr>
          <w:p w14:paraId="76661D65" w14:textId="77777777" w:rsidR="00D4445E" w:rsidRDefault="00D4445E">
            <w:pPr>
              <w:pStyle w:val="af4"/>
              <w:numPr>
                <w:ilvl w:val="0"/>
                <w:numId w:val="15"/>
              </w:numPr>
              <w:ind w:firstLineChars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715" w:type="dxa"/>
            <w:vAlign w:val="center"/>
          </w:tcPr>
          <w:p w14:paraId="4682ACCB" w14:textId="4E2D9519" w:rsidR="00D4445E" w:rsidRDefault="00DB5CEC">
            <w:pPr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其他相关文件</w:t>
            </w:r>
            <w:r>
              <w:rPr>
                <w:rFonts w:eastAsia="仿宋" w:hint="eastAsia"/>
                <w:bCs/>
                <w:sz w:val="24"/>
              </w:rPr>
              <w:t>（如有）</w:t>
            </w:r>
          </w:p>
        </w:tc>
      </w:tr>
    </w:tbl>
    <w:p w14:paraId="732ECBC4" w14:textId="77777777" w:rsidR="00D4445E" w:rsidRDefault="00B901CE">
      <w:pPr>
        <w:pStyle w:val="1"/>
        <w:numPr>
          <w:ilvl w:val="0"/>
          <w:numId w:val="13"/>
        </w:numPr>
        <w:spacing w:beforeLines="75" w:before="234" w:afterLines="75" w:after="234" w:line="360" w:lineRule="auto"/>
        <w:ind w:left="420" w:firstLineChars="0" w:firstLine="0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跟踪审查</w:t>
      </w:r>
    </w:p>
    <w:p w14:paraId="654C1F14" w14:textId="77777777" w:rsidR="00D4445E" w:rsidRDefault="00B901CE">
      <w:pPr>
        <w:pStyle w:val="af4"/>
        <w:numPr>
          <w:ilvl w:val="0"/>
          <w:numId w:val="18"/>
        </w:numPr>
        <w:spacing w:beforeLines="75" w:before="234" w:afterLines="75" w:after="234" w:line="300" w:lineRule="auto"/>
        <w:ind w:left="0" w:firstLineChars="0" w:firstLine="0"/>
        <w:rPr>
          <w:rFonts w:eastAsia="仿宋"/>
          <w:sz w:val="24"/>
        </w:rPr>
      </w:pPr>
      <w:r>
        <w:rPr>
          <w:rFonts w:eastAsia="仿宋"/>
          <w:b/>
          <w:sz w:val="24"/>
        </w:rPr>
        <w:t>修正案审查申请</w:t>
      </w:r>
    </w:p>
    <w:p w14:paraId="34512C4A" w14:textId="77777777" w:rsidR="00D4445E" w:rsidRDefault="00B901CE">
      <w:pPr>
        <w:pStyle w:val="1"/>
        <w:numPr>
          <w:ilvl w:val="0"/>
          <w:numId w:val="19"/>
        </w:numPr>
        <w:spacing w:line="300" w:lineRule="auto"/>
        <w:ind w:left="42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修正案审查申请</w:t>
      </w:r>
    </w:p>
    <w:p w14:paraId="291CED8C" w14:textId="77777777" w:rsidR="00D4445E" w:rsidRDefault="00B901CE">
      <w:pPr>
        <w:pStyle w:val="1"/>
        <w:numPr>
          <w:ilvl w:val="0"/>
          <w:numId w:val="19"/>
        </w:numPr>
        <w:spacing w:line="300" w:lineRule="auto"/>
        <w:ind w:left="42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临床研究方案修正说明页</w:t>
      </w:r>
    </w:p>
    <w:p w14:paraId="55D1E575" w14:textId="77777777" w:rsidR="00D4445E" w:rsidRDefault="00B901CE">
      <w:pPr>
        <w:pStyle w:val="1"/>
        <w:numPr>
          <w:ilvl w:val="0"/>
          <w:numId w:val="19"/>
        </w:numPr>
        <w:spacing w:line="300" w:lineRule="auto"/>
        <w:ind w:left="42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修正的临床研究方案（注明版本号</w:t>
      </w:r>
      <w:r>
        <w:rPr>
          <w:rFonts w:ascii="Times New Roman" w:eastAsia="仿宋" w:hAnsi="Times New Roman" w:cs="Times New Roman"/>
          <w:sz w:val="24"/>
          <w:szCs w:val="24"/>
        </w:rPr>
        <w:t>/</w:t>
      </w:r>
      <w:r>
        <w:rPr>
          <w:rFonts w:ascii="Times New Roman" w:eastAsia="仿宋" w:hAnsi="Times New Roman" w:cs="Times New Roman"/>
          <w:sz w:val="24"/>
          <w:szCs w:val="24"/>
        </w:rPr>
        <w:t>版本日期）</w:t>
      </w:r>
    </w:p>
    <w:p w14:paraId="705C8BEC" w14:textId="77777777" w:rsidR="00D4445E" w:rsidRDefault="00B901CE">
      <w:pPr>
        <w:pStyle w:val="1"/>
        <w:numPr>
          <w:ilvl w:val="0"/>
          <w:numId w:val="19"/>
        </w:numPr>
        <w:spacing w:line="300" w:lineRule="auto"/>
        <w:ind w:left="42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修正的知情同意书（注明版本号</w:t>
      </w:r>
      <w:r>
        <w:rPr>
          <w:rFonts w:ascii="Times New Roman" w:eastAsia="仿宋" w:hAnsi="Times New Roman" w:cs="Times New Roman"/>
          <w:sz w:val="24"/>
          <w:szCs w:val="24"/>
        </w:rPr>
        <w:t>/</w:t>
      </w:r>
      <w:r>
        <w:rPr>
          <w:rFonts w:ascii="Times New Roman" w:eastAsia="仿宋" w:hAnsi="Times New Roman" w:cs="Times New Roman"/>
          <w:sz w:val="24"/>
          <w:szCs w:val="24"/>
        </w:rPr>
        <w:t>版本日期）</w:t>
      </w:r>
    </w:p>
    <w:p w14:paraId="2970D572" w14:textId="77777777" w:rsidR="00D4445E" w:rsidRDefault="00B901CE">
      <w:pPr>
        <w:pStyle w:val="1"/>
        <w:numPr>
          <w:ilvl w:val="0"/>
          <w:numId w:val="19"/>
        </w:numPr>
        <w:spacing w:line="300" w:lineRule="auto"/>
        <w:ind w:left="42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修正的招募材料（注明版本号</w:t>
      </w:r>
      <w:r>
        <w:rPr>
          <w:rFonts w:ascii="Times New Roman" w:eastAsia="仿宋" w:hAnsi="Times New Roman" w:cs="Times New Roman"/>
          <w:sz w:val="24"/>
          <w:szCs w:val="24"/>
        </w:rPr>
        <w:t>/</w:t>
      </w:r>
      <w:r>
        <w:rPr>
          <w:rFonts w:ascii="Times New Roman" w:eastAsia="仿宋" w:hAnsi="Times New Roman" w:cs="Times New Roman"/>
          <w:sz w:val="24"/>
          <w:szCs w:val="24"/>
        </w:rPr>
        <w:t>版本日期）</w:t>
      </w:r>
    </w:p>
    <w:p w14:paraId="68B941DD" w14:textId="77777777" w:rsidR="00D4445E" w:rsidRDefault="00B901CE">
      <w:pPr>
        <w:pStyle w:val="1"/>
        <w:numPr>
          <w:ilvl w:val="0"/>
          <w:numId w:val="19"/>
        </w:numPr>
        <w:spacing w:line="300" w:lineRule="auto"/>
        <w:ind w:left="42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其他</w:t>
      </w:r>
    </w:p>
    <w:p w14:paraId="2620B81E" w14:textId="77777777" w:rsidR="00D4445E" w:rsidRDefault="00B901CE">
      <w:pPr>
        <w:pStyle w:val="af4"/>
        <w:numPr>
          <w:ilvl w:val="0"/>
          <w:numId w:val="18"/>
        </w:numPr>
        <w:spacing w:beforeLines="75" w:before="234" w:afterLines="75" w:after="234" w:line="300" w:lineRule="auto"/>
        <w:ind w:left="0" w:firstLineChars="0" w:firstLine="0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lastRenderedPageBreak/>
        <w:t>年度</w:t>
      </w:r>
      <w:r>
        <w:rPr>
          <w:rFonts w:eastAsia="仿宋"/>
          <w:b/>
          <w:sz w:val="24"/>
        </w:rPr>
        <w:t>/</w:t>
      </w:r>
      <w:r>
        <w:rPr>
          <w:rFonts w:eastAsia="仿宋"/>
          <w:b/>
          <w:sz w:val="24"/>
        </w:rPr>
        <w:t>定期跟踪审查报告</w:t>
      </w:r>
    </w:p>
    <w:p w14:paraId="504421E7" w14:textId="77777777" w:rsidR="00D4445E" w:rsidRDefault="00B901CE">
      <w:pPr>
        <w:pStyle w:val="1"/>
        <w:numPr>
          <w:ilvl w:val="0"/>
          <w:numId w:val="20"/>
        </w:numPr>
        <w:spacing w:line="300" w:lineRule="auto"/>
        <w:ind w:left="42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本中心年度</w:t>
      </w:r>
      <w:r>
        <w:rPr>
          <w:rFonts w:ascii="Times New Roman" w:eastAsia="仿宋" w:hAnsi="Times New Roman" w:cs="Times New Roman"/>
          <w:sz w:val="24"/>
          <w:szCs w:val="24"/>
        </w:rPr>
        <w:t>/</w:t>
      </w:r>
      <w:r>
        <w:rPr>
          <w:rFonts w:ascii="Times New Roman" w:eastAsia="仿宋" w:hAnsi="Times New Roman" w:cs="Times New Roman"/>
          <w:sz w:val="24"/>
          <w:szCs w:val="24"/>
        </w:rPr>
        <w:t>定期跟踪审查报告</w:t>
      </w:r>
    </w:p>
    <w:p w14:paraId="60D56DF0" w14:textId="77777777" w:rsidR="00D4445E" w:rsidRDefault="00B901CE">
      <w:pPr>
        <w:pStyle w:val="1"/>
        <w:numPr>
          <w:ilvl w:val="0"/>
          <w:numId w:val="20"/>
        </w:numPr>
        <w:spacing w:line="300" w:lineRule="auto"/>
        <w:ind w:left="42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多中心临床研究各中心研究进展汇总报告</w:t>
      </w:r>
    </w:p>
    <w:p w14:paraId="76E773EA" w14:textId="77777777" w:rsidR="00D4445E" w:rsidRDefault="00B901CE">
      <w:pPr>
        <w:pStyle w:val="1"/>
        <w:numPr>
          <w:ilvl w:val="0"/>
          <w:numId w:val="20"/>
        </w:numPr>
        <w:spacing w:line="300" w:lineRule="auto"/>
        <w:ind w:left="42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组长单位伦理委员会的年度</w:t>
      </w:r>
      <w:r>
        <w:rPr>
          <w:rFonts w:ascii="Times New Roman" w:eastAsia="仿宋" w:hAnsi="Times New Roman" w:cs="Times New Roman"/>
          <w:sz w:val="24"/>
          <w:szCs w:val="24"/>
        </w:rPr>
        <w:t>/</w:t>
      </w:r>
      <w:r>
        <w:rPr>
          <w:rFonts w:ascii="Times New Roman" w:eastAsia="仿宋" w:hAnsi="Times New Roman" w:cs="Times New Roman"/>
          <w:sz w:val="24"/>
          <w:szCs w:val="24"/>
        </w:rPr>
        <w:t>定期跟踪审查的决定文件</w:t>
      </w:r>
    </w:p>
    <w:p w14:paraId="2856CF25" w14:textId="77777777" w:rsidR="00D4445E" w:rsidRDefault="00B901CE">
      <w:pPr>
        <w:pStyle w:val="1"/>
        <w:numPr>
          <w:ilvl w:val="0"/>
          <w:numId w:val="20"/>
        </w:numPr>
        <w:spacing w:line="300" w:lineRule="auto"/>
        <w:ind w:left="42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其他</w:t>
      </w:r>
    </w:p>
    <w:p w14:paraId="25559117" w14:textId="77777777" w:rsidR="00D4445E" w:rsidRDefault="00B901CE">
      <w:pPr>
        <w:pStyle w:val="af4"/>
        <w:numPr>
          <w:ilvl w:val="0"/>
          <w:numId w:val="18"/>
        </w:numPr>
        <w:spacing w:beforeLines="75" w:before="234" w:afterLines="75" w:after="234" w:line="300" w:lineRule="auto"/>
        <w:ind w:left="0" w:firstLineChars="0" w:firstLine="0"/>
        <w:rPr>
          <w:rFonts w:eastAsia="仿宋"/>
          <w:b/>
          <w:sz w:val="24"/>
        </w:rPr>
      </w:pPr>
      <w:r>
        <w:rPr>
          <w:rFonts w:eastAsia="仿宋" w:hint="eastAsia"/>
          <w:b/>
          <w:sz w:val="24"/>
        </w:rPr>
        <w:t>严重不良事件报告</w:t>
      </w:r>
    </w:p>
    <w:p w14:paraId="5EABE03E" w14:textId="77777777" w:rsidR="00D4445E" w:rsidRDefault="00B901CE">
      <w:pPr>
        <w:pStyle w:val="1"/>
        <w:numPr>
          <w:ilvl w:val="0"/>
          <w:numId w:val="21"/>
        </w:numPr>
        <w:spacing w:line="300" w:lineRule="auto"/>
        <w:ind w:left="42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严重不良事件报告</w:t>
      </w:r>
    </w:p>
    <w:p w14:paraId="02C68FE8" w14:textId="77777777" w:rsidR="00D4445E" w:rsidRDefault="00B901CE">
      <w:pPr>
        <w:pStyle w:val="1"/>
        <w:numPr>
          <w:ilvl w:val="0"/>
          <w:numId w:val="21"/>
        </w:numPr>
        <w:spacing w:line="300" w:lineRule="auto"/>
        <w:ind w:left="42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严重不良</w:t>
      </w:r>
      <w:r>
        <w:rPr>
          <w:rFonts w:ascii="Times New Roman" w:eastAsia="仿宋" w:hAnsi="Times New Roman" w:cs="Times New Roman"/>
          <w:sz w:val="24"/>
          <w:szCs w:val="24"/>
        </w:rPr>
        <w:t>事件涉及死亡事件相关的其他资料文件，如尸检报告，最终医学报告。</w:t>
      </w:r>
    </w:p>
    <w:p w14:paraId="168B618B" w14:textId="77777777" w:rsidR="00D4445E" w:rsidRDefault="00B901CE">
      <w:pPr>
        <w:pStyle w:val="1"/>
        <w:numPr>
          <w:ilvl w:val="0"/>
          <w:numId w:val="21"/>
        </w:numPr>
        <w:spacing w:line="300" w:lineRule="auto"/>
        <w:ind w:left="42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其他伦理委员会对其中心的非预期药物临床严重不良反应审查意见【适用于外院】</w:t>
      </w:r>
    </w:p>
    <w:p w14:paraId="7C29D60E" w14:textId="77777777" w:rsidR="00D4445E" w:rsidRDefault="00B901CE">
      <w:pPr>
        <w:pStyle w:val="af4"/>
        <w:numPr>
          <w:ilvl w:val="0"/>
          <w:numId w:val="18"/>
        </w:numPr>
        <w:spacing w:beforeLines="75" w:before="234" w:afterLines="75" w:after="234" w:line="300" w:lineRule="auto"/>
        <w:ind w:left="0" w:firstLineChars="0" w:firstLine="0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违背方案报告</w:t>
      </w:r>
    </w:p>
    <w:p w14:paraId="6C05CFA5" w14:textId="77777777" w:rsidR="00D4445E" w:rsidRDefault="00B901CE">
      <w:pPr>
        <w:pStyle w:val="1"/>
        <w:numPr>
          <w:ilvl w:val="0"/>
          <w:numId w:val="22"/>
        </w:numPr>
        <w:spacing w:line="300" w:lineRule="auto"/>
        <w:ind w:left="42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违背方案报告</w:t>
      </w:r>
      <w:r>
        <w:rPr>
          <w:rFonts w:ascii="Times New Roman" w:eastAsia="仿宋" w:hAnsi="Times New Roman" w:cs="Times New Roman" w:hint="eastAsia"/>
          <w:sz w:val="24"/>
          <w:szCs w:val="24"/>
        </w:rPr>
        <w:t>及</w:t>
      </w:r>
      <w:r>
        <w:rPr>
          <w:rFonts w:ascii="Times New Roman" w:eastAsia="仿宋" w:hAnsi="Times New Roman" w:cs="Times New Roman"/>
          <w:sz w:val="24"/>
          <w:szCs w:val="24"/>
        </w:rPr>
        <w:t>说明解释文件</w:t>
      </w:r>
    </w:p>
    <w:p w14:paraId="35FBD0D2" w14:textId="77777777" w:rsidR="00D4445E" w:rsidRDefault="00B901CE">
      <w:pPr>
        <w:pStyle w:val="af4"/>
        <w:numPr>
          <w:ilvl w:val="0"/>
          <w:numId w:val="18"/>
        </w:numPr>
        <w:spacing w:beforeLines="75" w:before="234" w:afterLines="75" w:after="234" w:line="300" w:lineRule="auto"/>
        <w:ind w:left="0" w:firstLineChars="0" w:firstLine="0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暂停</w:t>
      </w:r>
      <w:r>
        <w:rPr>
          <w:rFonts w:eastAsia="仿宋"/>
          <w:b/>
          <w:sz w:val="24"/>
        </w:rPr>
        <w:t>/</w:t>
      </w:r>
      <w:r>
        <w:rPr>
          <w:rFonts w:eastAsia="仿宋"/>
          <w:b/>
          <w:sz w:val="24"/>
        </w:rPr>
        <w:t>终止研究报告</w:t>
      </w:r>
    </w:p>
    <w:p w14:paraId="1886E713" w14:textId="77777777" w:rsidR="00D4445E" w:rsidRDefault="00B901CE">
      <w:pPr>
        <w:pStyle w:val="1"/>
        <w:numPr>
          <w:ilvl w:val="0"/>
          <w:numId w:val="23"/>
        </w:numPr>
        <w:spacing w:line="300" w:lineRule="auto"/>
        <w:ind w:left="42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暂停</w:t>
      </w:r>
      <w:r>
        <w:rPr>
          <w:rFonts w:ascii="Times New Roman" w:eastAsia="仿宋" w:hAnsi="Times New Roman" w:cs="Times New Roman"/>
          <w:sz w:val="24"/>
          <w:szCs w:val="24"/>
        </w:rPr>
        <w:t>/</w:t>
      </w:r>
      <w:r>
        <w:rPr>
          <w:rFonts w:ascii="Times New Roman" w:eastAsia="仿宋" w:hAnsi="Times New Roman" w:cs="Times New Roman"/>
          <w:sz w:val="24"/>
          <w:szCs w:val="24"/>
        </w:rPr>
        <w:t>终止研究报告</w:t>
      </w:r>
    </w:p>
    <w:p w14:paraId="0A5B9521" w14:textId="77777777" w:rsidR="00D4445E" w:rsidRDefault="00B901CE">
      <w:pPr>
        <w:pStyle w:val="1"/>
        <w:numPr>
          <w:ilvl w:val="0"/>
          <w:numId w:val="23"/>
        </w:numPr>
        <w:spacing w:line="300" w:lineRule="auto"/>
        <w:ind w:left="42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研究总结报告</w:t>
      </w:r>
    </w:p>
    <w:p w14:paraId="7674C291" w14:textId="77777777" w:rsidR="00D4445E" w:rsidRDefault="00B901CE">
      <w:pPr>
        <w:pStyle w:val="af4"/>
        <w:numPr>
          <w:ilvl w:val="0"/>
          <w:numId w:val="18"/>
        </w:numPr>
        <w:spacing w:beforeLines="75" w:before="234" w:afterLines="75" w:after="234" w:line="300" w:lineRule="auto"/>
        <w:ind w:left="0" w:firstLineChars="0" w:firstLine="0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结题报告</w:t>
      </w:r>
    </w:p>
    <w:p w14:paraId="78591BA0" w14:textId="77777777" w:rsidR="00D4445E" w:rsidRDefault="00B901CE">
      <w:pPr>
        <w:pStyle w:val="1"/>
        <w:numPr>
          <w:ilvl w:val="0"/>
          <w:numId w:val="24"/>
        </w:numPr>
        <w:spacing w:line="300" w:lineRule="auto"/>
        <w:ind w:left="420"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结题报告</w:t>
      </w:r>
    </w:p>
    <w:p w14:paraId="0D85B925" w14:textId="77777777" w:rsidR="00D4445E" w:rsidRDefault="00D4445E">
      <w:pPr>
        <w:pStyle w:val="1"/>
        <w:spacing w:line="300" w:lineRule="auto"/>
        <w:ind w:left="420" w:firstLineChars="0" w:firstLine="0"/>
        <w:rPr>
          <w:rFonts w:ascii="Times New Roman" w:eastAsia="仿宋" w:hAnsi="Times New Roman" w:cs="Times New Roman"/>
          <w:sz w:val="24"/>
          <w:szCs w:val="24"/>
        </w:rPr>
      </w:pPr>
    </w:p>
    <w:p w14:paraId="5E1C8932" w14:textId="77777777" w:rsidR="00D4445E" w:rsidRDefault="00B901CE">
      <w:pPr>
        <w:pStyle w:val="1"/>
        <w:numPr>
          <w:ilvl w:val="0"/>
          <w:numId w:val="13"/>
        </w:numPr>
        <w:spacing w:beforeLines="75" w:before="234" w:afterLines="75" w:after="234" w:line="360" w:lineRule="auto"/>
        <w:ind w:left="420" w:firstLineChars="0" w:firstLine="0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复审</w:t>
      </w:r>
    </w:p>
    <w:p w14:paraId="07C82B51" w14:textId="77777777" w:rsidR="00D4445E" w:rsidRDefault="00B901CE">
      <w:pPr>
        <w:pStyle w:val="1"/>
        <w:numPr>
          <w:ilvl w:val="0"/>
          <w:numId w:val="25"/>
        </w:numPr>
        <w:spacing w:beforeLines="75" w:before="234" w:afterLines="75" w:after="234" w:line="300" w:lineRule="auto"/>
        <w:ind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复审申请</w:t>
      </w:r>
    </w:p>
    <w:p w14:paraId="25328856" w14:textId="77777777" w:rsidR="00D4445E" w:rsidRDefault="00B901CE">
      <w:pPr>
        <w:pStyle w:val="1"/>
        <w:numPr>
          <w:ilvl w:val="0"/>
          <w:numId w:val="25"/>
        </w:numPr>
        <w:spacing w:beforeLines="75" w:before="234" w:afterLines="75" w:after="234" w:line="300" w:lineRule="auto"/>
        <w:ind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修正的临床研究方案（注明版本号</w:t>
      </w:r>
      <w:r>
        <w:rPr>
          <w:rFonts w:ascii="Times New Roman" w:eastAsia="仿宋" w:hAnsi="Times New Roman" w:cs="Times New Roman"/>
          <w:sz w:val="24"/>
          <w:szCs w:val="24"/>
        </w:rPr>
        <w:t>/</w:t>
      </w:r>
      <w:r>
        <w:rPr>
          <w:rFonts w:ascii="Times New Roman" w:eastAsia="仿宋" w:hAnsi="Times New Roman" w:cs="Times New Roman"/>
          <w:sz w:val="24"/>
          <w:szCs w:val="24"/>
        </w:rPr>
        <w:t>版本日期）</w:t>
      </w:r>
    </w:p>
    <w:p w14:paraId="1EA510C7" w14:textId="77777777" w:rsidR="00D4445E" w:rsidRDefault="00B901CE">
      <w:pPr>
        <w:pStyle w:val="1"/>
        <w:numPr>
          <w:ilvl w:val="0"/>
          <w:numId w:val="25"/>
        </w:numPr>
        <w:spacing w:beforeLines="75" w:before="234" w:afterLines="75" w:after="234" w:line="300" w:lineRule="auto"/>
        <w:ind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修正的知情同意书（注明版本号</w:t>
      </w:r>
      <w:r>
        <w:rPr>
          <w:rFonts w:ascii="Times New Roman" w:eastAsia="仿宋" w:hAnsi="Times New Roman" w:cs="Times New Roman"/>
          <w:sz w:val="24"/>
          <w:szCs w:val="24"/>
        </w:rPr>
        <w:t>/</w:t>
      </w:r>
      <w:r>
        <w:rPr>
          <w:rFonts w:ascii="Times New Roman" w:eastAsia="仿宋" w:hAnsi="Times New Roman" w:cs="Times New Roman"/>
          <w:sz w:val="24"/>
          <w:szCs w:val="24"/>
        </w:rPr>
        <w:t>版本日期）</w:t>
      </w:r>
    </w:p>
    <w:p w14:paraId="3D816B59" w14:textId="77777777" w:rsidR="00D4445E" w:rsidRDefault="00B901CE">
      <w:pPr>
        <w:pStyle w:val="1"/>
        <w:numPr>
          <w:ilvl w:val="0"/>
          <w:numId w:val="25"/>
        </w:numPr>
        <w:spacing w:beforeLines="75" w:before="234" w:afterLines="75" w:after="234" w:line="300" w:lineRule="auto"/>
        <w:ind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修正的招募材料（注明版本号</w:t>
      </w:r>
      <w:r>
        <w:rPr>
          <w:rFonts w:ascii="Times New Roman" w:eastAsia="仿宋" w:hAnsi="Times New Roman" w:cs="Times New Roman"/>
          <w:sz w:val="24"/>
          <w:szCs w:val="24"/>
        </w:rPr>
        <w:t>/</w:t>
      </w:r>
      <w:r>
        <w:rPr>
          <w:rFonts w:ascii="Times New Roman" w:eastAsia="仿宋" w:hAnsi="Times New Roman" w:cs="Times New Roman"/>
          <w:sz w:val="24"/>
          <w:szCs w:val="24"/>
        </w:rPr>
        <w:t>版本日期）</w:t>
      </w:r>
    </w:p>
    <w:p w14:paraId="290012FE" w14:textId="77777777" w:rsidR="00D4445E" w:rsidRDefault="00B901CE">
      <w:pPr>
        <w:pStyle w:val="1"/>
        <w:numPr>
          <w:ilvl w:val="0"/>
          <w:numId w:val="25"/>
        </w:numPr>
        <w:spacing w:beforeLines="75" w:before="234" w:afterLines="75" w:after="234" w:line="300" w:lineRule="auto"/>
        <w:ind w:firstLineChars="0" w:firstLine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其他</w:t>
      </w:r>
    </w:p>
    <w:p w14:paraId="02E57611" w14:textId="77777777" w:rsidR="00D4445E" w:rsidRDefault="00D4445E">
      <w:pPr>
        <w:rPr>
          <w:rFonts w:eastAsia="仿宋"/>
          <w:b/>
          <w:bCs/>
          <w:sz w:val="36"/>
          <w:szCs w:val="36"/>
        </w:rPr>
        <w:sectPr w:rsidR="00D4445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587" w:bottom="1417" w:left="1587" w:header="851" w:footer="992" w:gutter="0"/>
          <w:pgNumType w:start="5"/>
          <w:cols w:space="0"/>
          <w:docGrid w:type="lines" w:linePitch="312"/>
        </w:sectPr>
      </w:pPr>
    </w:p>
    <w:p w14:paraId="2D40B957" w14:textId="77777777" w:rsidR="00D4445E" w:rsidRDefault="00D4445E">
      <w:pPr>
        <w:jc w:val="center"/>
        <w:rPr>
          <w:rFonts w:eastAsia="仿宋"/>
        </w:rPr>
      </w:pPr>
    </w:p>
    <w:sectPr w:rsidR="00D4445E">
      <w:headerReference w:type="default" r:id="rId12"/>
      <w:footerReference w:type="default" r:id="rId13"/>
      <w:pgSz w:w="11906" w:h="16838"/>
      <w:pgMar w:top="1417" w:right="1587" w:bottom="1417" w:left="1587" w:header="851" w:footer="992" w:gutter="0"/>
      <w:pgNumType w:start="5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A8D0" w14:textId="77777777" w:rsidR="00F9201D" w:rsidRDefault="00F9201D">
      <w:r>
        <w:separator/>
      </w:r>
    </w:p>
  </w:endnote>
  <w:endnote w:type="continuationSeparator" w:id="0">
    <w:p w14:paraId="3D33AF5F" w14:textId="77777777" w:rsidR="00F9201D" w:rsidRDefault="00F9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917119"/>
    </w:sdtPr>
    <w:sdtEndPr/>
    <w:sdtContent>
      <w:p w14:paraId="57382C4B" w14:textId="44D2E64B" w:rsidR="00D4445E" w:rsidRDefault="00B901CE">
        <w:pPr>
          <w:pStyle w:val="a9"/>
          <w:jc w:val="center"/>
          <w:rPr>
            <w:rFonts w:ascii="Calibri" w:hAnsi="Calibri"/>
            <w:sz w:val="21"/>
            <w:szCs w:val="22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F02" w:rsidRPr="00700F02">
          <w:rPr>
            <w:noProof/>
            <w:lang w:val="zh-CN"/>
          </w:rPr>
          <w:t>9</w:t>
        </w:r>
        <w:r>
          <w:fldChar w:fldCharType="end"/>
        </w:r>
      </w:p>
    </w:sdtContent>
  </w:sdt>
  <w:p w14:paraId="21081D47" w14:textId="77777777" w:rsidR="00D4445E" w:rsidRDefault="00D4445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7096907"/>
    </w:sdtPr>
    <w:sdtEndPr/>
    <w:sdtContent>
      <w:p w14:paraId="652153A5" w14:textId="77777777" w:rsidR="00D4445E" w:rsidRDefault="00B901CE">
        <w:pPr>
          <w:pStyle w:val="a9"/>
          <w:jc w:val="center"/>
          <w:rPr>
            <w:rFonts w:ascii="Calibri" w:hAnsi="Calibri"/>
            <w:sz w:val="21"/>
            <w:szCs w:val="22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4A92DA66" w14:textId="77777777" w:rsidR="00D4445E" w:rsidRDefault="00D4445E">
    <w:pPr>
      <w:pStyle w:val="a9"/>
      <w:tabs>
        <w:tab w:val="clear" w:pos="4153"/>
        <w:tab w:val="clear" w:pos="8306"/>
        <w:tab w:val="center" w:pos="436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279412"/>
    </w:sdtPr>
    <w:sdtEndPr/>
    <w:sdtContent>
      <w:p w14:paraId="723748E3" w14:textId="4478752C" w:rsidR="00D4445E" w:rsidRDefault="00B901CE">
        <w:pPr>
          <w:pStyle w:val="a9"/>
          <w:jc w:val="center"/>
          <w:rPr>
            <w:rFonts w:ascii="Calibri" w:hAnsi="Calibri"/>
            <w:sz w:val="21"/>
            <w:szCs w:val="22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F02" w:rsidRPr="00700F02">
          <w:rPr>
            <w:noProof/>
            <w:lang w:val="zh-CN"/>
          </w:rPr>
          <w:t>6</w:t>
        </w:r>
        <w:r>
          <w:fldChar w:fldCharType="end"/>
        </w:r>
      </w:p>
    </w:sdtContent>
  </w:sdt>
  <w:p w14:paraId="4DF41C68" w14:textId="77777777" w:rsidR="00D4445E" w:rsidRDefault="00D444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3F265" w14:textId="77777777" w:rsidR="00F9201D" w:rsidRDefault="00F9201D">
      <w:r>
        <w:separator/>
      </w:r>
    </w:p>
  </w:footnote>
  <w:footnote w:type="continuationSeparator" w:id="0">
    <w:p w14:paraId="3A15E347" w14:textId="77777777" w:rsidR="00F9201D" w:rsidRDefault="00F92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E046" w14:textId="77777777" w:rsidR="00D4445E" w:rsidRDefault="00B901CE">
    <w:pPr>
      <w:ind w:left="840" w:hangingChars="400" w:hanging="840"/>
      <w:rPr>
        <w:rFonts w:eastAsia="仿宋"/>
        <w:szCs w:val="21"/>
      </w:rPr>
    </w:pPr>
    <w:r>
      <w:rPr>
        <w:rFonts w:eastAsia="仿宋" w:hint="eastAsia"/>
        <w:szCs w:val="21"/>
      </w:rPr>
      <w:t>WQY</w:t>
    </w:r>
    <w:r>
      <w:rPr>
        <w:rFonts w:eastAsia="仿宋"/>
        <w:szCs w:val="21"/>
      </w:rPr>
      <w:t>EC-</w:t>
    </w:r>
    <w:r>
      <w:rPr>
        <w:rFonts w:eastAsia="仿宋" w:hint="eastAsia"/>
        <w:szCs w:val="21"/>
      </w:rPr>
      <w:t>SOP</w:t>
    </w:r>
    <w:r>
      <w:rPr>
        <w:rFonts w:eastAsia="仿宋"/>
        <w:szCs w:val="21"/>
      </w:rPr>
      <w:t>-004</w:t>
    </w:r>
    <w:r>
      <w:rPr>
        <w:rFonts w:eastAsia="仿宋" w:hint="eastAsia"/>
        <w:szCs w:val="21"/>
      </w:rPr>
      <w:t>-F01V1.0</w:t>
    </w:r>
  </w:p>
  <w:p w14:paraId="1614CAFA" w14:textId="77777777" w:rsidR="00D4445E" w:rsidRDefault="00B901CE">
    <w:pPr>
      <w:ind w:left="843" w:hangingChars="400" w:hanging="843"/>
    </w:pPr>
    <w:r>
      <w:rPr>
        <w:rFonts w:eastAsia="仿宋" w:hint="eastAsia"/>
        <w:b/>
        <w:bCs/>
        <w:szCs w:val="21"/>
      </w:rPr>
      <w:t>版本日期：</w:t>
    </w:r>
    <w:r>
      <w:rPr>
        <w:rFonts w:eastAsia="仿宋" w:hint="eastAsia"/>
        <w:szCs w:val="21"/>
      </w:rPr>
      <w:t>2021-03-17</w:t>
    </w:r>
    <w:r>
      <w:rPr>
        <w:rFonts w:hint="eastAsia"/>
        <w:szCs w:val="21"/>
      </w:rPr>
      <w:t xml:space="preserve">                                    </w:t>
    </w:r>
    <w:r>
      <w:rPr>
        <w:rFonts w:eastAsia="仿宋"/>
        <w:noProof/>
        <w:szCs w:val="21"/>
      </w:rPr>
      <w:drawing>
        <wp:anchor distT="0" distB="0" distL="114300" distR="114300" simplePos="0" relativeHeight="251700224" behindDoc="0" locked="0" layoutInCell="1" allowOverlap="1" wp14:anchorId="4F03E6DA" wp14:editId="63BC076B">
          <wp:simplePos x="0" y="0"/>
          <wp:positionH relativeFrom="column">
            <wp:posOffset>3648075</wp:posOffset>
          </wp:positionH>
          <wp:positionV relativeFrom="paragraph">
            <wp:posOffset>-304800</wp:posOffset>
          </wp:positionV>
          <wp:extent cx="1888490" cy="479425"/>
          <wp:effectExtent l="0" t="0" r="16510" b="15875"/>
          <wp:wrapSquare wrapText="bothSides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Cs w:val="21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0846" w14:textId="77777777" w:rsidR="00D4445E" w:rsidRDefault="00B901CE">
    <w:pPr>
      <w:ind w:right="840"/>
      <w:rPr>
        <w:rFonts w:eastAsia="仿宋"/>
        <w:szCs w:val="21"/>
      </w:rPr>
    </w:pPr>
    <w:r>
      <w:rPr>
        <w:rFonts w:eastAsia="仿宋"/>
        <w:sz w:val="24"/>
        <w:highlight w:val="yellow"/>
      </w:rPr>
      <w:t>XXEC-</w:t>
    </w:r>
    <w:r>
      <w:rPr>
        <w:rFonts w:ascii="Cambria Math" w:eastAsia="仿宋" w:hAnsi="Cambria Math" w:cs="Cambria Math"/>
        <w:sz w:val="24"/>
        <w:highlight w:val="yellow"/>
      </w:rPr>
      <w:t>△</w:t>
    </w:r>
    <w:r>
      <w:rPr>
        <w:rFonts w:eastAsia="仿宋"/>
        <w:sz w:val="24"/>
      </w:rPr>
      <w:t>-</w:t>
    </w:r>
    <w:r>
      <w:rPr>
        <w:rFonts w:ascii="Segoe UI Symbol" w:eastAsia="仿宋" w:hAnsi="Segoe UI Symbol" w:cs="Segoe UI Symbol"/>
        <w:sz w:val="24"/>
      </w:rPr>
      <w:t>☆☆☆</w:t>
    </w:r>
    <w:r>
      <w:rPr>
        <w:rFonts w:eastAsia="仿宋"/>
        <w:sz w:val="24"/>
        <w:highlight w:val="yellow"/>
      </w:rPr>
      <w:t>-F</w:t>
    </w:r>
    <w:r>
      <w:rPr>
        <w:rFonts w:ascii="Cambria Math" w:eastAsia="仿宋" w:hAnsi="Cambria Math" w:cs="Cambria Math"/>
        <w:sz w:val="24"/>
        <w:highlight w:val="yellow"/>
      </w:rPr>
      <w:t>◇◇</w:t>
    </w:r>
    <w:r>
      <w:rPr>
        <w:rFonts w:eastAsia="仿宋" w:hint="eastAsia"/>
        <w:sz w:val="24"/>
        <w:highlight w:val="yellow"/>
      </w:rPr>
      <w:t xml:space="preserve"> </w:t>
    </w:r>
    <w:r>
      <w:rPr>
        <w:rFonts w:ascii="仿宋" w:eastAsia="仿宋" w:hAnsi="仿宋" w:hint="eastAsia"/>
        <w:sz w:val="24"/>
        <w:highlight w:val="yellow"/>
      </w:rPr>
      <w:t>不要忘记后面跟版本号</w:t>
    </w:r>
    <w:r>
      <w:rPr>
        <w:rFonts w:eastAsia="仿宋" w:hint="eastAsia"/>
        <w:sz w:val="24"/>
        <w:highlight w:val="yellow"/>
      </w:rPr>
      <w:t>~</w:t>
    </w:r>
  </w:p>
  <w:p w14:paraId="4DEB669B" w14:textId="77777777" w:rsidR="00D4445E" w:rsidRDefault="00D4445E">
    <w:pPr>
      <w:ind w:right="8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77B0" w14:textId="77777777" w:rsidR="00D4445E" w:rsidRDefault="00B901CE">
    <w:pPr>
      <w:ind w:left="840" w:hangingChars="400" w:hanging="840"/>
      <w:rPr>
        <w:rFonts w:eastAsia="仿宋"/>
        <w:szCs w:val="21"/>
      </w:rPr>
    </w:pPr>
    <w:r>
      <w:rPr>
        <w:rFonts w:eastAsia="仿宋" w:hint="eastAsia"/>
        <w:szCs w:val="21"/>
      </w:rPr>
      <w:t>WQY</w:t>
    </w:r>
    <w:r>
      <w:rPr>
        <w:rFonts w:eastAsia="仿宋"/>
        <w:szCs w:val="21"/>
      </w:rPr>
      <w:t>EC-</w:t>
    </w:r>
    <w:r>
      <w:rPr>
        <w:rFonts w:eastAsia="仿宋" w:hint="eastAsia"/>
        <w:szCs w:val="21"/>
      </w:rPr>
      <w:t>SOP</w:t>
    </w:r>
    <w:r>
      <w:rPr>
        <w:rFonts w:eastAsia="仿宋"/>
        <w:szCs w:val="21"/>
      </w:rPr>
      <w:t>-004</w:t>
    </w:r>
    <w:r>
      <w:rPr>
        <w:rFonts w:eastAsia="仿宋" w:hint="eastAsia"/>
        <w:szCs w:val="21"/>
      </w:rPr>
      <w:t>-F04V1.0</w:t>
    </w:r>
    <w:r>
      <w:rPr>
        <w:rFonts w:eastAsia="仿宋"/>
        <w:noProof/>
        <w:szCs w:val="21"/>
      </w:rPr>
      <w:drawing>
        <wp:anchor distT="0" distB="0" distL="114300" distR="114300" simplePos="0" relativeHeight="251743232" behindDoc="0" locked="0" layoutInCell="1" allowOverlap="1" wp14:anchorId="54EF1359" wp14:editId="72C611D9">
          <wp:simplePos x="0" y="0"/>
          <wp:positionH relativeFrom="column">
            <wp:posOffset>3648075</wp:posOffset>
          </wp:positionH>
          <wp:positionV relativeFrom="paragraph">
            <wp:posOffset>-151765</wp:posOffset>
          </wp:positionV>
          <wp:extent cx="1888490" cy="479425"/>
          <wp:effectExtent l="0" t="0" r="16510" b="15875"/>
          <wp:wrapSquare wrapText="bothSides"/>
          <wp:docPr id="4" name="图片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66962" w14:textId="77777777" w:rsidR="00D4445E" w:rsidRDefault="00B901CE">
    <w:pPr>
      <w:ind w:left="843" w:hangingChars="400" w:hanging="843"/>
    </w:pPr>
    <w:r>
      <w:rPr>
        <w:rFonts w:eastAsia="仿宋" w:hint="eastAsia"/>
        <w:b/>
        <w:bCs/>
        <w:szCs w:val="21"/>
      </w:rPr>
      <w:t>版本日期：</w:t>
    </w:r>
    <w:r>
      <w:rPr>
        <w:rFonts w:eastAsia="仿宋" w:hint="eastAsia"/>
        <w:szCs w:val="21"/>
      </w:rPr>
      <w:t>2021-03-17</w:t>
    </w:r>
    <w:r>
      <w:rPr>
        <w:rFonts w:hint="eastAsia"/>
        <w:szCs w:val="21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C9"/>
    <w:multiLevelType w:val="multilevel"/>
    <w:tmpl w:val="04BC58C9"/>
    <w:lvl w:ilvl="0">
      <w:start w:val="1"/>
      <w:numFmt w:val="decimal"/>
      <w:lvlText w:val="4.1.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5046AC"/>
    <w:multiLevelType w:val="multilevel"/>
    <w:tmpl w:val="0E5046AC"/>
    <w:lvl w:ilvl="0">
      <w:start w:val="1"/>
      <w:numFmt w:val="decimal"/>
      <w:lvlText w:val="4.1.%1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69709D"/>
    <w:multiLevelType w:val="multilevel"/>
    <w:tmpl w:val="1669709D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EB3D55"/>
    <w:multiLevelType w:val="multilevel"/>
    <w:tmpl w:val="26EB3D55"/>
    <w:lvl w:ilvl="0">
      <w:start w:val="1"/>
      <w:numFmt w:val="lowerLetter"/>
      <w:lvlText w:val="%1)"/>
      <w:lvlJc w:val="left"/>
      <w:pPr>
        <w:ind w:left="84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8" w:hanging="1558"/>
      </w:pPr>
      <w:rPr>
        <w:rFonts w:hint="default"/>
      </w:rPr>
    </w:lvl>
  </w:abstractNum>
  <w:abstractNum w:abstractNumId="4" w15:restartNumberingAfterBreak="0">
    <w:nsid w:val="2BBE56DB"/>
    <w:multiLevelType w:val="multilevel"/>
    <w:tmpl w:val="2BBE56DB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D111541"/>
    <w:multiLevelType w:val="multilevel"/>
    <w:tmpl w:val="2D111541"/>
    <w:lvl w:ilvl="0">
      <w:start w:val="1"/>
      <w:numFmt w:val="lowerLetter"/>
      <w:lvlText w:val="%1)"/>
      <w:lvlJc w:val="left"/>
      <w:pPr>
        <w:ind w:left="84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8" w:hanging="1558"/>
      </w:pPr>
      <w:rPr>
        <w:rFonts w:hint="default"/>
      </w:rPr>
    </w:lvl>
  </w:abstractNum>
  <w:abstractNum w:abstractNumId="6" w15:restartNumberingAfterBreak="0">
    <w:nsid w:val="300B5B55"/>
    <w:multiLevelType w:val="multilevel"/>
    <w:tmpl w:val="300B5B55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64688F"/>
    <w:multiLevelType w:val="multilevel"/>
    <w:tmpl w:val="3664688F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D33023B"/>
    <w:multiLevelType w:val="multilevel"/>
    <w:tmpl w:val="3D33023B"/>
    <w:lvl w:ilvl="0">
      <w:start w:val="1"/>
      <w:numFmt w:val="decimal"/>
      <w:lvlText w:val="4.2.%1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A3344E"/>
    <w:multiLevelType w:val="multilevel"/>
    <w:tmpl w:val="3EA3344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F141DA0"/>
    <w:multiLevelType w:val="multilevel"/>
    <w:tmpl w:val="3F141DA0"/>
    <w:lvl w:ilvl="0">
      <w:start w:val="1"/>
      <w:numFmt w:val="lowerLetter"/>
      <w:lvlText w:val="%1)"/>
      <w:lvlJc w:val="left"/>
      <w:pPr>
        <w:ind w:left="84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8" w:hanging="1558"/>
      </w:pPr>
      <w:rPr>
        <w:rFonts w:hint="default"/>
      </w:rPr>
    </w:lvl>
  </w:abstractNum>
  <w:abstractNum w:abstractNumId="11" w15:restartNumberingAfterBreak="0">
    <w:nsid w:val="43637948"/>
    <w:multiLevelType w:val="multilevel"/>
    <w:tmpl w:val="43637948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78B68E4"/>
    <w:multiLevelType w:val="multilevel"/>
    <w:tmpl w:val="478B68E4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7A12519"/>
    <w:multiLevelType w:val="multilevel"/>
    <w:tmpl w:val="47A12519"/>
    <w:lvl w:ilvl="0">
      <w:start w:val="1"/>
      <w:numFmt w:val="decimal"/>
      <w:lvlText w:val="4.1.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AB01209"/>
    <w:multiLevelType w:val="multilevel"/>
    <w:tmpl w:val="4AB01209"/>
    <w:lvl w:ilvl="0">
      <w:start w:val="1"/>
      <w:numFmt w:val="decimal"/>
      <w:lvlText w:val="4.2.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C4C4BAE"/>
    <w:multiLevelType w:val="multilevel"/>
    <w:tmpl w:val="4C4C4BAE"/>
    <w:lvl w:ilvl="0">
      <w:start w:val="1"/>
      <w:numFmt w:val="decimal"/>
      <w:lvlText w:val="4.1.4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382F17"/>
    <w:multiLevelType w:val="multilevel"/>
    <w:tmpl w:val="4D382F17"/>
    <w:lvl w:ilvl="0">
      <w:start w:val="1"/>
      <w:numFmt w:val="decimal"/>
      <w:lvlText w:val="4.1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54F0BC3"/>
    <w:multiLevelType w:val="multilevel"/>
    <w:tmpl w:val="554F0BC3"/>
    <w:lvl w:ilvl="0">
      <w:start w:val="1"/>
      <w:numFmt w:val="decimal"/>
      <w:lvlText w:val="4.%1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99BAE49"/>
    <w:multiLevelType w:val="singleLevel"/>
    <w:tmpl w:val="599BAE4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5B6E4CDB"/>
    <w:multiLevelType w:val="multilevel"/>
    <w:tmpl w:val="5B6E4CDB"/>
    <w:lvl w:ilvl="0">
      <w:start w:val="1"/>
      <w:numFmt w:val="lowerLetter"/>
      <w:lvlText w:val="%1)"/>
      <w:lvlJc w:val="left"/>
      <w:pPr>
        <w:ind w:left="800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4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6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3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3" w:hanging="1558"/>
      </w:pPr>
      <w:rPr>
        <w:rFonts w:hint="default"/>
      </w:rPr>
    </w:lvl>
  </w:abstractNum>
  <w:abstractNum w:abstractNumId="20" w15:restartNumberingAfterBreak="0">
    <w:nsid w:val="5E565FA1"/>
    <w:multiLevelType w:val="multilevel"/>
    <w:tmpl w:val="5E565FA1"/>
    <w:lvl w:ilvl="0">
      <w:start w:val="1"/>
      <w:numFmt w:val="decimal"/>
      <w:lvlText w:val="4.2.2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EB10108"/>
    <w:multiLevelType w:val="multilevel"/>
    <w:tmpl w:val="5EB10108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9565644"/>
    <w:multiLevelType w:val="multilevel"/>
    <w:tmpl w:val="69565644"/>
    <w:lvl w:ilvl="0">
      <w:start w:val="1"/>
      <w:numFmt w:val="lowerLetter"/>
      <w:lvlText w:val="%1)"/>
      <w:lvlJc w:val="left"/>
      <w:pPr>
        <w:ind w:left="84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8" w:hanging="1558"/>
      </w:pPr>
      <w:rPr>
        <w:rFonts w:hint="default"/>
      </w:rPr>
    </w:lvl>
  </w:abstractNum>
  <w:abstractNum w:abstractNumId="23" w15:restartNumberingAfterBreak="0">
    <w:nsid w:val="6A03470F"/>
    <w:multiLevelType w:val="multilevel"/>
    <w:tmpl w:val="6A03470F"/>
    <w:lvl w:ilvl="0">
      <w:start w:val="1"/>
      <w:numFmt w:val="lowerLetter"/>
      <w:lvlText w:val="%1)"/>
      <w:lvlJc w:val="left"/>
      <w:pPr>
        <w:ind w:left="84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8" w:hanging="1558"/>
      </w:pPr>
      <w:rPr>
        <w:rFonts w:hint="default"/>
      </w:rPr>
    </w:lvl>
  </w:abstractNum>
  <w:abstractNum w:abstractNumId="24" w15:restartNumberingAfterBreak="0">
    <w:nsid w:val="6EA87DC1"/>
    <w:multiLevelType w:val="multilevel"/>
    <w:tmpl w:val="6EA87DC1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08276D9"/>
    <w:multiLevelType w:val="multilevel"/>
    <w:tmpl w:val="708276D9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）.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0" w:hanging="360"/>
      </w:pPr>
      <w:rPr>
        <w:rFonts w:hint="default"/>
        <w:b/>
        <w:sz w:val="24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5"/>
  </w:num>
  <w:num w:numId="2">
    <w:abstractNumId w:val="21"/>
  </w:num>
  <w:num w:numId="3">
    <w:abstractNumId w:val="17"/>
  </w:num>
  <w:num w:numId="4">
    <w:abstractNumId w:val="1"/>
  </w:num>
  <w:num w:numId="5">
    <w:abstractNumId w:val="16"/>
  </w:num>
  <w:num w:numId="6">
    <w:abstractNumId w:val="13"/>
  </w:num>
  <w:num w:numId="7">
    <w:abstractNumId w:val="0"/>
  </w:num>
  <w:num w:numId="8">
    <w:abstractNumId w:val="15"/>
  </w:num>
  <w:num w:numId="9">
    <w:abstractNumId w:val="8"/>
  </w:num>
  <w:num w:numId="10">
    <w:abstractNumId w:val="20"/>
  </w:num>
  <w:num w:numId="11">
    <w:abstractNumId w:val="14"/>
  </w:num>
  <w:num w:numId="12">
    <w:abstractNumId w:val="11"/>
  </w:num>
  <w:num w:numId="13">
    <w:abstractNumId w:val="24"/>
  </w:num>
  <w:num w:numId="14">
    <w:abstractNumId w:val="9"/>
  </w:num>
  <w:num w:numId="15">
    <w:abstractNumId w:val="4"/>
  </w:num>
  <w:num w:numId="16">
    <w:abstractNumId w:val="7"/>
  </w:num>
  <w:num w:numId="17">
    <w:abstractNumId w:val="2"/>
  </w:num>
  <w:num w:numId="18">
    <w:abstractNumId w:val="12"/>
  </w:num>
  <w:num w:numId="19">
    <w:abstractNumId w:val="23"/>
  </w:num>
  <w:num w:numId="20">
    <w:abstractNumId w:val="19"/>
  </w:num>
  <w:num w:numId="21">
    <w:abstractNumId w:val="22"/>
  </w:num>
  <w:num w:numId="22">
    <w:abstractNumId w:val="5"/>
  </w:num>
  <w:num w:numId="23">
    <w:abstractNumId w:val="3"/>
  </w:num>
  <w:num w:numId="24">
    <w:abstractNumId w:val="10"/>
  </w:num>
  <w:num w:numId="25">
    <w:abstractNumId w:val="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BB"/>
    <w:rsid w:val="0000467A"/>
    <w:rsid w:val="00005B61"/>
    <w:rsid w:val="00006F92"/>
    <w:rsid w:val="0000703B"/>
    <w:rsid w:val="000101D4"/>
    <w:rsid w:val="00011A12"/>
    <w:rsid w:val="00012781"/>
    <w:rsid w:val="00021DF4"/>
    <w:rsid w:val="00037E22"/>
    <w:rsid w:val="00047D59"/>
    <w:rsid w:val="00057577"/>
    <w:rsid w:val="0006360C"/>
    <w:rsid w:val="00065EE3"/>
    <w:rsid w:val="00071269"/>
    <w:rsid w:val="00075707"/>
    <w:rsid w:val="0008041C"/>
    <w:rsid w:val="00082A4D"/>
    <w:rsid w:val="000868C1"/>
    <w:rsid w:val="000870F9"/>
    <w:rsid w:val="00092E2E"/>
    <w:rsid w:val="00093E04"/>
    <w:rsid w:val="00095A6D"/>
    <w:rsid w:val="000A1D2D"/>
    <w:rsid w:val="000B1A5A"/>
    <w:rsid w:val="000B567A"/>
    <w:rsid w:val="000C1405"/>
    <w:rsid w:val="000C1BB2"/>
    <w:rsid w:val="000C54BD"/>
    <w:rsid w:val="000C5B21"/>
    <w:rsid w:val="000D59D3"/>
    <w:rsid w:val="000E1826"/>
    <w:rsid w:val="000E46E4"/>
    <w:rsid w:val="000E7573"/>
    <w:rsid w:val="000F1D65"/>
    <w:rsid w:val="000F20B4"/>
    <w:rsid w:val="000F356D"/>
    <w:rsid w:val="000F4A84"/>
    <w:rsid w:val="000F6B46"/>
    <w:rsid w:val="000F7D2A"/>
    <w:rsid w:val="0011428F"/>
    <w:rsid w:val="001153D9"/>
    <w:rsid w:val="0012220C"/>
    <w:rsid w:val="00131290"/>
    <w:rsid w:val="0013318E"/>
    <w:rsid w:val="00134756"/>
    <w:rsid w:val="00145897"/>
    <w:rsid w:val="00147D78"/>
    <w:rsid w:val="00153E88"/>
    <w:rsid w:val="0015445D"/>
    <w:rsid w:val="00162B35"/>
    <w:rsid w:val="00163BE4"/>
    <w:rsid w:val="00166BA8"/>
    <w:rsid w:val="00170B7E"/>
    <w:rsid w:val="001721FC"/>
    <w:rsid w:val="00174889"/>
    <w:rsid w:val="0017511D"/>
    <w:rsid w:val="0017516E"/>
    <w:rsid w:val="00181ABC"/>
    <w:rsid w:val="00185B73"/>
    <w:rsid w:val="0019218D"/>
    <w:rsid w:val="00194517"/>
    <w:rsid w:val="00194A38"/>
    <w:rsid w:val="00197C9D"/>
    <w:rsid w:val="00197CBA"/>
    <w:rsid w:val="00197FF8"/>
    <w:rsid w:val="001A4A9A"/>
    <w:rsid w:val="001A50EE"/>
    <w:rsid w:val="001B2428"/>
    <w:rsid w:val="001B2756"/>
    <w:rsid w:val="001D1D7A"/>
    <w:rsid w:val="001D2139"/>
    <w:rsid w:val="001E794A"/>
    <w:rsid w:val="001F30F8"/>
    <w:rsid w:val="001F71E1"/>
    <w:rsid w:val="0020008A"/>
    <w:rsid w:val="0020182F"/>
    <w:rsid w:val="00202A7C"/>
    <w:rsid w:val="00203D1D"/>
    <w:rsid w:val="00203D83"/>
    <w:rsid w:val="00214A6D"/>
    <w:rsid w:val="00214AFD"/>
    <w:rsid w:val="00216212"/>
    <w:rsid w:val="00216D1C"/>
    <w:rsid w:val="00223F87"/>
    <w:rsid w:val="002278E0"/>
    <w:rsid w:val="00231190"/>
    <w:rsid w:val="002322C0"/>
    <w:rsid w:val="002346FA"/>
    <w:rsid w:val="0023585F"/>
    <w:rsid w:val="00235EE6"/>
    <w:rsid w:val="0023696F"/>
    <w:rsid w:val="002406B4"/>
    <w:rsid w:val="00255258"/>
    <w:rsid w:val="00257F45"/>
    <w:rsid w:val="00261207"/>
    <w:rsid w:val="00261787"/>
    <w:rsid w:val="002643C0"/>
    <w:rsid w:val="0027048B"/>
    <w:rsid w:val="00275260"/>
    <w:rsid w:val="00280390"/>
    <w:rsid w:val="00281B80"/>
    <w:rsid w:val="00284433"/>
    <w:rsid w:val="002858A9"/>
    <w:rsid w:val="00290C17"/>
    <w:rsid w:val="00291CA8"/>
    <w:rsid w:val="00294BFF"/>
    <w:rsid w:val="002A5233"/>
    <w:rsid w:val="002B2E3C"/>
    <w:rsid w:val="002B390B"/>
    <w:rsid w:val="002B5927"/>
    <w:rsid w:val="002B6365"/>
    <w:rsid w:val="002C4010"/>
    <w:rsid w:val="002C40E8"/>
    <w:rsid w:val="002C4A11"/>
    <w:rsid w:val="002C5AD0"/>
    <w:rsid w:val="002C765E"/>
    <w:rsid w:val="002D3FC7"/>
    <w:rsid w:val="002D4E2B"/>
    <w:rsid w:val="002D52A3"/>
    <w:rsid w:val="002E0CFA"/>
    <w:rsid w:val="002E2221"/>
    <w:rsid w:val="002E34A0"/>
    <w:rsid w:val="002E36B0"/>
    <w:rsid w:val="002E510F"/>
    <w:rsid w:val="002E54FF"/>
    <w:rsid w:val="002F0005"/>
    <w:rsid w:val="002F55DA"/>
    <w:rsid w:val="00300460"/>
    <w:rsid w:val="00301A70"/>
    <w:rsid w:val="00301B1B"/>
    <w:rsid w:val="003039FB"/>
    <w:rsid w:val="00312245"/>
    <w:rsid w:val="00317734"/>
    <w:rsid w:val="00317AF4"/>
    <w:rsid w:val="0032080D"/>
    <w:rsid w:val="00321C3B"/>
    <w:rsid w:val="00324EB8"/>
    <w:rsid w:val="00330C29"/>
    <w:rsid w:val="003340E9"/>
    <w:rsid w:val="0033431E"/>
    <w:rsid w:val="0034031C"/>
    <w:rsid w:val="00344237"/>
    <w:rsid w:val="003467FC"/>
    <w:rsid w:val="00355F85"/>
    <w:rsid w:val="00356C63"/>
    <w:rsid w:val="00357F69"/>
    <w:rsid w:val="003605BD"/>
    <w:rsid w:val="0036095D"/>
    <w:rsid w:val="00362614"/>
    <w:rsid w:val="00362A59"/>
    <w:rsid w:val="00365781"/>
    <w:rsid w:val="003671FD"/>
    <w:rsid w:val="00371913"/>
    <w:rsid w:val="00377577"/>
    <w:rsid w:val="00377902"/>
    <w:rsid w:val="0038095B"/>
    <w:rsid w:val="00381563"/>
    <w:rsid w:val="00383B5E"/>
    <w:rsid w:val="003842F3"/>
    <w:rsid w:val="00385376"/>
    <w:rsid w:val="00385D4C"/>
    <w:rsid w:val="003862F3"/>
    <w:rsid w:val="00393692"/>
    <w:rsid w:val="003951E5"/>
    <w:rsid w:val="003A0016"/>
    <w:rsid w:val="003B2662"/>
    <w:rsid w:val="003B3189"/>
    <w:rsid w:val="003C148C"/>
    <w:rsid w:val="003C22A2"/>
    <w:rsid w:val="003C24AB"/>
    <w:rsid w:val="003C2AA9"/>
    <w:rsid w:val="003C3D1B"/>
    <w:rsid w:val="003C43DC"/>
    <w:rsid w:val="003C4837"/>
    <w:rsid w:val="003D3B79"/>
    <w:rsid w:val="003D5E71"/>
    <w:rsid w:val="003F0AA8"/>
    <w:rsid w:val="003F0C43"/>
    <w:rsid w:val="003F1D9B"/>
    <w:rsid w:val="003F31E9"/>
    <w:rsid w:val="00402A0B"/>
    <w:rsid w:val="00406BFE"/>
    <w:rsid w:val="00407BAD"/>
    <w:rsid w:val="0041486D"/>
    <w:rsid w:val="00414CA2"/>
    <w:rsid w:val="004165FA"/>
    <w:rsid w:val="00416C94"/>
    <w:rsid w:val="00421C01"/>
    <w:rsid w:val="004266BF"/>
    <w:rsid w:val="00443BE2"/>
    <w:rsid w:val="0044491A"/>
    <w:rsid w:val="004449CC"/>
    <w:rsid w:val="00446F5A"/>
    <w:rsid w:val="00451328"/>
    <w:rsid w:val="0045506A"/>
    <w:rsid w:val="00457FBB"/>
    <w:rsid w:val="00460BA1"/>
    <w:rsid w:val="004703A1"/>
    <w:rsid w:val="004715A9"/>
    <w:rsid w:val="00471667"/>
    <w:rsid w:val="00480C4D"/>
    <w:rsid w:val="0048466A"/>
    <w:rsid w:val="00486174"/>
    <w:rsid w:val="00486443"/>
    <w:rsid w:val="00493A9F"/>
    <w:rsid w:val="00493B89"/>
    <w:rsid w:val="00493DC5"/>
    <w:rsid w:val="004A102B"/>
    <w:rsid w:val="004A10A1"/>
    <w:rsid w:val="004A2DB6"/>
    <w:rsid w:val="004A6B38"/>
    <w:rsid w:val="004B0007"/>
    <w:rsid w:val="004B0D30"/>
    <w:rsid w:val="004B2B0F"/>
    <w:rsid w:val="004B2D84"/>
    <w:rsid w:val="004B2E20"/>
    <w:rsid w:val="004B45FD"/>
    <w:rsid w:val="004C0068"/>
    <w:rsid w:val="004C2B31"/>
    <w:rsid w:val="004C2B6D"/>
    <w:rsid w:val="004C6F54"/>
    <w:rsid w:val="004D276E"/>
    <w:rsid w:val="004D6276"/>
    <w:rsid w:val="004F1792"/>
    <w:rsid w:val="004F4A32"/>
    <w:rsid w:val="004F5131"/>
    <w:rsid w:val="0050310A"/>
    <w:rsid w:val="00505998"/>
    <w:rsid w:val="0050624B"/>
    <w:rsid w:val="00511530"/>
    <w:rsid w:val="00512534"/>
    <w:rsid w:val="00520B5D"/>
    <w:rsid w:val="005235E2"/>
    <w:rsid w:val="00523E93"/>
    <w:rsid w:val="0052470B"/>
    <w:rsid w:val="005323CD"/>
    <w:rsid w:val="0053313E"/>
    <w:rsid w:val="00533DA5"/>
    <w:rsid w:val="00534E63"/>
    <w:rsid w:val="00537E88"/>
    <w:rsid w:val="00540A61"/>
    <w:rsid w:val="00541982"/>
    <w:rsid w:val="005419C1"/>
    <w:rsid w:val="00542B1D"/>
    <w:rsid w:val="00543372"/>
    <w:rsid w:val="005437FF"/>
    <w:rsid w:val="00543AC0"/>
    <w:rsid w:val="0054417F"/>
    <w:rsid w:val="0054501F"/>
    <w:rsid w:val="0054567F"/>
    <w:rsid w:val="00556481"/>
    <w:rsid w:val="00564C1D"/>
    <w:rsid w:val="0056534B"/>
    <w:rsid w:val="00565452"/>
    <w:rsid w:val="0057166C"/>
    <w:rsid w:val="0057651B"/>
    <w:rsid w:val="005771C8"/>
    <w:rsid w:val="0058159B"/>
    <w:rsid w:val="005831A4"/>
    <w:rsid w:val="00583310"/>
    <w:rsid w:val="00584106"/>
    <w:rsid w:val="00585E96"/>
    <w:rsid w:val="00586861"/>
    <w:rsid w:val="00594EC4"/>
    <w:rsid w:val="005A18EC"/>
    <w:rsid w:val="005A289D"/>
    <w:rsid w:val="005A4634"/>
    <w:rsid w:val="005A49DA"/>
    <w:rsid w:val="005B4ACD"/>
    <w:rsid w:val="005B736B"/>
    <w:rsid w:val="005C7A32"/>
    <w:rsid w:val="005D2491"/>
    <w:rsid w:val="005D293E"/>
    <w:rsid w:val="005D3BDD"/>
    <w:rsid w:val="005D5BB3"/>
    <w:rsid w:val="005E02BD"/>
    <w:rsid w:val="005E2B90"/>
    <w:rsid w:val="005E31B3"/>
    <w:rsid w:val="005E6679"/>
    <w:rsid w:val="00604833"/>
    <w:rsid w:val="00605878"/>
    <w:rsid w:val="0060713F"/>
    <w:rsid w:val="00607BB4"/>
    <w:rsid w:val="006117F2"/>
    <w:rsid w:val="00611B2A"/>
    <w:rsid w:val="00611EA0"/>
    <w:rsid w:val="00614411"/>
    <w:rsid w:val="00614810"/>
    <w:rsid w:val="00615898"/>
    <w:rsid w:val="00620E62"/>
    <w:rsid w:val="00626520"/>
    <w:rsid w:val="00631781"/>
    <w:rsid w:val="006403E3"/>
    <w:rsid w:val="00645CE6"/>
    <w:rsid w:val="006544A8"/>
    <w:rsid w:val="006557A0"/>
    <w:rsid w:val="00655A4A"/>
    <w:rsid w:val="0066322A"/>
    <w:rsid w:val="00663352"/>
    <w:rsid w:val="0066606F"/>
    <w:rsid w:val="00670590"/>
    <w:rsid w:val="006746ED"/>
    <w:rsid w:val="00682D10"/>
    <w:rsid w:val="00684DAE"/>
    <w:rsid w:val="006908F9"/>
    <w:rsid w:val="006A0141"/>
    <w:rsid w:val="006A09EC"/>
    <w:rsid w:val="006B1160"/>
    <w:rsid w:val="006B6AF6"/>
    <w:rsid w:val="006C1C65"/>
    <w:rsid w:val="006C588D"/>
    <w:rsid w:val="006C5CB4"/>
    <w:rsid w:val="006C5FE6"/>
    <w:rsid w:val="006C74AC"/>
    <w:rsid w:val="006D3614"/>
    <w:rsid w:val="006D7D6B"/>
    <w:rsid w:val="006E0466"/>
    <w:rsid w:val="006E0A41"/>
    <w:rsid w:val="006F0C1C"/>
    <w:rsid w:val="006F0F1C"/>
    <w:rsid w:val="006F6CED"/>
    <w:rsid w:val="006F7ED4"/>
    <w:rsid w:val="00700F02"/>
    <w:rsid w:val="00701D5C"/>
    <w:rsid w:val="0070390D"/>
    <w:rsid w:val="0071099C"/>
    <w:rsid w:val="0071402C"/>
    <w:rsid w:val="00715A8E"/>
    <w:rsid w:val="00721A3B"/>
    <w:rsid w:val="00724416"/>
    <w:rsid w:val="007264A0"/>
    <w:rsid w:val="00727E6C"/>
    <w:rsid w:val="00730A69"/>
    <w:rsid w:val="007351C4"/>
    <w:rsid w:val="00737013"/>
    <w:rsid w:val="007371CC"/>
    <w:rsid w:val="007426F2"/>
    <w:rsid w:val="0074368A"/>
    <w:rsid w:val="00744A13"/>
    <w:rsid w:val="00744FBB"/>
    <w:rsid w:val="00745FC0"/>
    <w:rsid w:val="007470A9"/>
    <w:rsid w:val="007478E2"/>
    <w:rsid w:val="0075639B"/>
    <w:rsid w:val="0075758F"/>
    <w:rsid w:val="00760EBD"/>
    <w:rsid w:val="007712B1"/>
    <w:rsid w:val="007737FF"/>
    <w:rsid w:val="00775ED0"/>
    <w:rsid w:val="0078606E"/>
    <w:rsid w:val="00791D8E"/>
    <w:rsid w:val="00793263"/>
    <w:rsid w:val="007A67E4"/>
    <w:rsid w:val="007A7065"/>
    <w:rsid w:val="007B19F7"/>
    <w:rsid w:val="007B3BA5"/>
    <w:rsid w:val="007B4C65"/>
    <w:rsid w:val="007C3DAA"/>
    <w:rsid w:val="007C442F"/>
    <w:rsid w:val="007C466F"/>
    <w:rsid w:val="007C5C50"/>
    <w:rsid w:val="007C7D75"/>
    <w:rsid w:val="007E0079"/>
    <w:rsid w:val="007E1649"/>
    <w:rsid w:val="007E2159"/>
    <w:rsid w:val="007F0487"/>
    <w:rsid w:val="00805380"/>
    <w:rsid w:val="00805645"/>
    <w:rsid w:val="00806441"/>
    <w:rsid w:val="008108B9"/>
    <w:rsid w:val="00812EF2"/>
    <w:rsid w:val="008135CC"/>
    <w:rsid w:val="00822849"/>
    <w:rsid w:val="008239A3"/>
    <w:rsid w:val="00824D26"/>
    <w:rsid w:val="0083018D"/>
    <w:rsid w:val="0083118B"/>
    <w:rsid w:val="008363DB"/>
    <w:rsid w:val="008379F1"/>
    <w:rsid w:val="00855E6E"/>
    <w:rsid w:val="00863982"/>
    <w:rsid w:val="00864681"/>
    <w:rsid w:val="00865EB0"/>
    <w:rsid w:val="00871983"/>
    <w:rsid w:val="008725DD"/>
    <w:rsid w:val="00875C45"/>
    <w:rsid w:val="0088004B"/>
    <w:rsid w:val="00880F04"/>
    <w:rsid w:val="008810E6"/>
    <w:rsid w:val="0088224C"/>
    <w:rsid w:val="0089397F"/>
    <w:rsid w:val="00893E3F"/>
    <w:rsid w:val="00894E7D"/>
    <w:rsid w:val="008952CC"/>
    <w:rsid w:val="008A3150"/>
    <w:rsid w:val="008A410E"/>
    <w:rsid w:val="008A5EF2"/>
    <w:rsid w:val="008B0DA3"/>
    <w:rsid w:val="008B2A01"/>
    <w:rsid w:val="008B3348"/>
    <w:rsid w:val="008B7147"/>
    <w:rsid w:val="008C700A"/>
    <w:rsid w:val="008D3851"/>
    <w:rsid w:val="008E28B4"/>
    <w:rsid w:val="008F4D44"/>
    <w:rsid w:val="008F7E1B"/>
    <w:rsid w:val="00900431"/>
    <w:rsid w:val="00902D98"/>
    <w:rsid w:val="00905F72"/>
    <w:rsid w:val="00906E25"/>
    <w:rsid w:val="00907012"/>
    <w:rsid w:val="00910816"/>
    <w:rsid w:val="00911044"/>
    <w:rsid w:val="00915627"/>
    <w:rsid w:val="00920A52"/>
    <w:rsid w:val="009259FF"/>
    <w:rsid w:val="00925AE1"/>
    <w:rsid w:val="00926F45"/>
    <w:rsid w:val="00932406"/>
    <w:rsid w:val="00941AD5"/>
    <w:rsid w:val="00942A0F"/>
    <w:rsid w:val="0094553B"/>
    <w:rsid w:val="00947381"/>
    <w:rsid w:val="00955685"/>
    <w:rsid w:val="00957AA4"/>
    <w:rsid w:val="009610E7"/>
    <w:rsid w:val="00963866"/>
    <w:rsid w:val="00967AD7"/>
    <w:rsid w:val="009715E8"/>
    <w:rsid w:val="009756D5"/>
    <w:rsid w:val="00977B32"/>
    <w:rsid w:val="00984632"/>
    <w:rsid w:val="00987643"/>
    <w:rsid w:val="00997F59"/>
    <w:rsid w:val="00997FA4"/>
    <w:rsid w:val="009A2EAD"/>
    <w:rsid w:val="009A3ADF"/>
    <w:rsid w:val="009B41AD"/>
    <w:rsid w:val="009C11F6"/>
    <w:rsid w:val="009C193E"/>
    <w:rsid w:val="009C37D2"/>
    <w:rsid w:val="009C4D4D"/>
    <w:rsid w:val="009C6134"/>
    <w:rsid w:val="009E03DA"/>
    <w:rsid w:val="009E3292"/>
    <w:rsid w:val="009E3302"/>
    <w:rsid w:val="009E3F3E"/>
    <w:rsid w:val="009F02EA"/>
    <w:rsid w:val="009F2393"/>
    <w:rsid w:val="009F2C30"/>
    <w:rsid w:val="009F514D"/>
    <w:rsid w:val="00A00FA2"/>
    <w:rsid w:val="00A06DC3"/>
    <w:rsid w:val="00A1000F"/>
    <w:rsid w:val="00A10D77"/>
    <w:rsid w:val="00A125D0"/>
    <w:rsid w:val="00A1271C"/>
    <w:rsid w:val="00A20844"/>
    <w:rsid w:val="00A21DCB"/>
    <w:rsid w:val="00A2470B"/>
    <w:rsid w:val="00A24C33"/>
    <w:rsid w:val="00A33364"/>
    <w:rsid w:val="00A35FC1"/>
    <w:rsid w:val="00A4314F"/>
    <w:rsid w:val="00A43FB1"/>
    <w:rsid w:val="00A4645B"/>
    <w:rsid w:val="00A46EE1"/>
    <w:rsid w:val="00A50FFE"/>
    <w:rsid w:val="00A53912"/>
    <w:rsid w:val="00A53FCB"/>
    <w:rsid w:val="00A550A4"/>
    <w:rsid w:val="00A6075D"/>
    <w:rsid w:val="00A636DB"/>
    <w:rsid w:val="00A75B4A"/>
    <w:rsid w:val="00A80493"/>
    <w:rsid w:val="00A91614"/>
    <w:rsid w:val="00A927A6"/>
    <w:rsid w:val="00A92A8E"/>
    <w:rsid w:val="00AA14ED"/>
    <w:rsid w:val="00AA2131"/>
    <w:rsid w:val="00AA7992"/>
    <w:rsid w:val="00AC01B6"/>
    <w:rsid w:val="00AC18EA"/>
    <w:rsid w:val="00AC3B6B"/>
    <w:rsid w:val="00AD5ED6"/>
    <w:rsid w:val="00AE06C4"/>
    <w:rsid w:val="00AE1278"/>
    <w:rsid w:val="00AE19A6"/>
    <w:rsid w:val="00AE357A"/>
    <w:rsid w:val="00AE3C81"/>
    <w:rsid w:val="00AE72DF"/>
    <w:rsid w:val="00AF386F"/>
    <w:rsid w:val="00AF4487"/>
    <w:rsid w:val="00AF6E63"/>
    <w:rsid w:val="00AF76A5"/>
    <w:rsid w:val="00B0409D"/>
    <w:rsid w:val="00B048CD"/>
    <w:rsid w:val="00B06077"/>
    <w:rsid w:val="00B07967"/>
    <w:rsid w:val="00B117EC"/>
    <w:rsid w:val="00B12DAF"/>
    <w:rsid w:val="00B25D00"/>
    <w:rsid w:val="00B315A7"/>
    <w:rsid w:val="00B37299"/>
    <w:rsid w:val="00B407C4"/>
    <w:rsid w:val="00B424E9"/>
    <w:rsid w:val="00B42C35"/>
    <w:rsid w:val="00B563CE"/>
    <w:rsid w:val="00B65D1C"/>
    <w:rsid w:val="00B72D68"/>
    <w:rsid w:val="00B776BA"/>
    <w:rsid w:val="00B83BEA"/>
    <w:rsid w:val="00B901CE"/>
    <w:rsid w:val="00B90DAE"/>
    <w:rsid w:val="00B9133D"/>
    <w:rsid w:val="00B932DD"/>
    <w:rsid w:val="00B93735"/>
    <w:rsid w:val="00BA2CE4"/>
    <w:rsid w:val="00BA2FAC"/>
    <w:rsid w:val="00BA5AC1"/>
    <w:rsid w:val="00BA780B"/>
    <w:rsid w:val="00BB0B6F"/>
    <w:rsid w:val="00BB40C4"/>
    <w:rsid w:val="00BB5A47"/>
    <w:rsid w:val="00BB7103"/>
    <w:rsid w:val="00BC0663"/>
    <w:rsid w:val="00BC4A9B"/>
    <w:rsid w:val="00BD270C"/>
    <w:rsid w:val="00BD512C"/>
    <w:rsid w:val="00BD6042"/>
    <w:rsid w:val="00BD6705"/>
    <w:rsid w:val="00BE100E"/>
    <w:rsid w:val="00BE24FA"/>
    <w:rsid w:val="00BE7F3A"/>
    <w:rsid w:val="00BF182F"/>
    <w:rsid w:val="00BF19BA"/>
    <w:rsid w:val="00BF2824"/>
    <w:rsid w:val="00BF2B68"/>
    <w:rsid w:val="00BF485A"/>
    <w:rsid w:val="00BF5979"/>
    <w:rsid w:val="00C022B9"/>
    <w:rsid w:val="00C02BD3"/>
    <w:rsid w:val="00C049F2"/>
    <w:rsid w:val="00C057A0"/>
    <w:rsid w:val="00C05CB2"/>
    <w:rsid w:val="00C078ED"/>
    <w:rsid w:val="00C11335"/>
    <w:rsid w:val="00C12A3A"/>
    <w:rsid w:val="00C209FB"/>
    <w:rsid w:val="00C212E5"/>
    <w:rsid w:val="00C213DC"/>
    <w:rsid w:val="00C21572"/>
    <w:rsid w:val="00C2495B"/>
    <w:rsid w:val="00C24BD6"/>
    <w:rsid w:val="00C273D9"/>
    <w:rsid w:val="00C27C32"/>
    <w:rsid w:val="00C326A9"/>
    <w:rsid w:val="00C349A5"/>
    <w:rsid w:val="00C40936"/>
    <w:rsid w:val="00C430C4"/>
    <w:rsid w:val="00C433A3"/>
    <w:rsid w:val="00C43F19"/>
    <w:rsid w:val="00C456BD"/>
    <w:rsid w:val="00C463C0"/>
    <w:rsid w:val="00C5249C"/>
    <w:rsid w:val="00C55111"/>
    <w:rsid w:val="00C631EE"/>
    <w:rsid w:val="00C63F50"/>
    <w:rsid w:val="00C64BEC"/>
    <w:rsid w:val="00C67577"/>
    <w:rsid w:val="00C70ED3"/>
    <w:rsid w:val="00C7351A"/>
    <w:rsid w:val="00C73C12"/>
    <w:rsid w:val="00C8351F"/>
    <w:rsid w:val="00C83F11"/>
    <w:rsid w:val="00C874B4"/>
    <w:rsid w:val="00C939E1"/>
    <w:rsid w:val="00C9755C"/>
    <w:rsid w:val="00CA09F8"/>
    <w:rsid w:val="00CA0FD5"/>
    <w:rsid w:val="00CA60F4"/>
    <w:rsid w:val="00CA6B22"/>
    <w:rsid w:val="00CB4C28"/>
    <w:rsid w:val="00CC0D8D"/>
    <w:rsid w:val="00CC6AC8"/>
    <w:rsid w:val="00CC7438"/>
    <w:rsid w:val="00CD35CB"/>
    <w:rsid w:val="00CD3FC0"/>
    <w:rsid w:val="00CD5C13"/>
    <w:rsid w:val="00CD71FB"/>
    <w:rsid w:val="00CE3DD6"/>
    <w:rsid w:val="00CE64BE"/>
    <w:rsid w:val="00CE6781"/>
    <w:rsid w:val="00CF0897"/>
    <w:rsid w:val="00CF158C"/>
    <w:rsid w:val="00CF16C9"/>
    <w:rsid w:val="00CF198F"/>
    <w:rsid w:val="00CF3D53"/>
    <w:rsid w:val="00CF5D54"/>
    <w:rsid w:val="00D0101E"/>
    <w:rsid w:val="00D03355"/>
    <w:rsid w:val="00D11ED6"/>
    <w:rsid w:val="00D15A96"/>
    <w:rsid w:val="00D1655F"/>
    <w:rsid w:val="00D171CF"/>
    <w:rsid w:val="00D23463"/>
    <w:rsid w:val="00D36533"/>
    <w:rsid w:val="00D4445E"/>
    <w:rsid w:val="00D47D98"/>
    <w:rsid w:val="00D5088F"/>
    <w:rsid w:val="00D51814"/>
    <w:rsid w:val="00D53ECA"/>
    <w:rsid w:val="00D551E0"/>
    <w:rsid w:val="00D55ED3"/>
    <w:rsid w:val="00D5703D"/>
    <w:rsid w:val="00D57B5F"/>
    <w:rsid w:val="00D61793"/>
    <w:rsid w:val="00D62BD0"/>
    <w:rsid w:val="00D750AA"/>
    <w:rsid w:val="00D8075E"/>
    <w:rsid w:val="00D812D9"/>
    <w:rsid w:val="00D82FD2"/>
    <w:rsid w:val="00D85E7A"/>
    <w:rsid w:val="00D9469B"/>
    <w:rsid w:val="00D95F99"/>
    <w:rsid w:val="00D96807"/>
    <w:rsid w:val="00D968E1"/>
    <w:rsid w:val="00D96FF9"/>
    <w:rsid w:val="00DA1B52"/>
    <w:rsid w:val="00DA22F6"/>
    <w:rsid w:val="00DA5BF2"/>
    <w:rsid w:val="00DA7A36"/>
    <w:rsid w:val="00DB0463"/>
    <w:rsid w:val="00DB5CCA"/>
    <w:rsid w:val="00DB5CEC"/>
    <w:rsid w:val="00DC412D"/>
    <w:rsid w:val="00DC71AB"/>
    <w:rsid w:val="00DD7A8F"/>
    <w:rsid w:val="00DE21E2"/>
    <w:rsid w:val="00DE3B5A"/>
    <w:rsid w:val="00DE4F3B"/>
    <w:rsid w:val="00DF5EC8"/>
    <w:rsid w:val="00DF7DE7"/>
    <w:rsid w:val="00E114B2"/>
    <w:rsid w:val="00E15017"/>
    <w:rsid w:val="00E17034"/>
    <w:rsid w:val="00E212A0"/>
    <w:rsid w:val="00E216B0"/>
    <w:rsid w:val="00E2209B"/>
    <w:rsid w:val="00E26224"/>
    <w:rsid w:val="00E27A8B"/>
    <w:rsid w:val="00E27C3C"/>
    <w:rsid w:val="00E31D77"/>
    <w:rsid w:val="00E34F79"/>
    <w:rsid w:val="00E35555"/>
    <w:rsid w:val="00E364BF"/>
    <w:rsid w:val="00E36F39"/>
    <w:rsid w:val="00E411E4"/>
    <w:rsid w:val="00E44FEA"/>
    <w:rsid w:val="00E453C5"/>
    <w:rsid w:val="00E47C69"/>
    <w:rsid w:val="00E532EE"/>
    <w:rsid w:val="00E5442B"/>
    <w:rsid w:val="00E544D6"/>
    <w:rsid w:val="00E5731E"/>
    <w:rsid w:val="00E577B7"/>
    <w:rsid w:val="00E61A67"/>
    <w:rsid w:val="00E621F4"/>
    <w:rsid w:val="00E64AB2"/>
    <w:rsid w:val="00E66BDB"/>
    <w:rsid w:val="00E70F61"/>
    <w:rsid w:val="00E767E6"/>
    <w:rsid w:val="00E76B67"/>
    <w:rsid w:val="00E856FA"/>
    <w:rsid w:val="00E86551"/>
    <w:rsid w:val="00E867A9"/>
    <w:rsid w:val="00E86BD8"/>
    <w:rsid w:val="00E902F4"/>
    <w:rsid w:val="00E90BFA"/>
    <w:rsid w:val="00E921C0"/>
    <w:rsid w:val="00E92B23"/>
    <w:rsid w:val="00E9326C"/>
    <w:rsid w:val="00E96656"/>
    <w:rsid w:val="00EA00C8"/>
    <w:rsid w:val="00EA5948"/>
    <w:rsid w:val="00EB5F75"/>
    <w:rsid w:val="00EB6EFC"/>
    <w:rsid w:val="00EB7286"/>
    <w:rsid w:val="00EC07A4"/>
    <w:rsid w:val="00EC07A9"/>
    <w:rsid w:val="00EC1332"/>
    <w:rsid w:val="00EC1D7C"/>
    <w:rsid w:val="00EC641D"/>
    <w:rsid w:val="00ED2308"/>
    <w:rsid w:val="00ED2832"/>
    <w:rsid w:val="00ED2E96"/>
    <w:rsid w:val="00ED6E43"/>
    <w:rsid w:val="00EE20ED"/>
    <w:rsid w:val="00EE3DEB"/>
    <w:rsid w:val="00EF3B67"/>
    <w:rsid w:val="00EF5B0D"/>
    <w:rsid w:val="00F004C4"/>
    <w:rsid w:val="00F00FC1"/>
    <w:rsid w:val="00F038BA"/>
    <w:rsid w:val="00F0397D"/>
    <w:rsid w:val="00F047C2"/>
    <w:rsid w:val="00F057EC"/>
    <w:rsid w:val="00F115A0"/>
    <w:rsid w:val="00F11D1F"/>
    <w:rsid w:val="00F12042"/>
    <w:rsid w:val="00F16581"/>
    <w:rsid w:val="00F20150"/>
    <w:rsid w:val="00F21F0F"/>
    <w:rsid w:val="00F22B56"/>
    <w:rsid w:val="00F263D8"/>
    <w:rsid w:val="00F30A2D"/>
    <w:rsid w:val="00F3237E"/>
    <w:rsid w:val="00F3266D"/>
    <w:rsid w:val="00F45A4D"/>
    <w:rsid w:val="00F52898"/>
    <w:rsid w:val="00F54858"/>
    <w:rsid w:val="00F54860"/>
    <w:rsid w:val="00F56A10"/>
    <w:rsid w:val="00F61D17"/>
    <w:rsid w:val="00F704E4"/>
    <w:rsid w:val="00F75951"/>
    <w:rsid w:val="00F778B1"/>
    <w:rsid w:val="00F80CB5"/>
    <w:rsid w:val="00F81792"/>
    <w:rsid w:val="00F81C6D"/>
    <w:rsid w:val="00F85927"/>
    <w:rsid w:val="00F9124E"/>
    <w:rsid w:val="00F9201D"/>
    <w:rsid w:val="00F94768"/>
    <w:rsid w:val="00F96747"/>
    <w:rsid w:val="00FA02D4"/>
    <w:rsid w:val="00FA4BFF"/>
    <w:rsid w:val="00FB4975"/>
    <w:rsid w:val="00FB5C18"/>
    <w:rsid w:val="00FB68BA"/>
    <w:rsid w:val="00FB7C31"/>
    <w:rsid w:val="00FC44F9"/>
    <w:rsid w:val="00FC49EA"/>
    <w:rsid w:val="00FD176E"/>
    <w:rsid w:val="00FD32C2"/>
    <w:rsid w:val="00FE319B"/>
    <w:rsid w:val="00FE392B"/>
    <w:rsid w:val="00FE6485"/>
    <w:rsid w:val="00FE6973"/>
    <w:rsid w:val="00FF1363"/>
    <w:rsid w:val="00FF61AA"/>
    <w:rsid w:val="01725074"/>
    <w:rsid w:val="1009648A"/>
    <w:rsid w:val="1E862C21"/>
    <w:rsid w:val="2212029E"/>
    <w:rsid w:val="25DA14AC"/>
    <w:rsid w:val="2B893A51"/>
    <w:rsid w:val="2FC03227"/>
    <w:rsid w:val="3E460D69"/>
    <w:rsid w:val="3E7167D4"/>
    <w:rsid w:val="49C87FC5"/>
    <w:rsid w:val="4C731073"/>
    <w:rsid w:val="4EE60239"/>
    <w:rsid w:val="540A0869"/>
    <w:rsid w:val="55B3123F"/>
    <w:rsid w:val="570A51D9"/>
    <w:rsid w:val="59F12A2C"/>
    <w:rsid w:val="66E1272B"/>
    <w:rsid w:val="6B0E25B9"/>
    <w:rsid w:val="6CFD53F3"/>
    <w:rsid w:val="6EC31618"/>
    <w:rsid w:val="6F7C5DA7"/>
    <w:rsid w:val="734C4C5D"/>
    <w:rsid w:val="7FFC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4DC42"/>
  <w15:docId w15:val="{D615C639-ED2D-45C6-9386-B124DF05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qFormat/>
    <w:rPr>
      <w:sz w:val="24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368"/>
        <w:tab w:val="right" w:leader="dot" w:pos="8493"/>
      </w:tabs>
      <w:spacing w:line="360" w:lineRule="auto"/>
    </w:pPr>
    <w:rPr>
      <w:sz w:val="2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kern w:val="2"/>
      <w:sz w:val="32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yangli</dc:creator>
  <cp:lastModifiedBy>万户网络</cp:lastModifiedBy>
  <cp:revision>7</cp:revision>
  <dcterms:created xsi:type="dcterms:W3CDTF">2021-06-02T07:14:00Z</dcterms:created>
  <dcterms:modified xsi:type="dcterms:W3CDTF">2021-08-05T06:49:00Z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